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E057" w14:textId="23F4DDEF" w:rsidR="007B6A18" w:rsidRPr="007B6A18" w:rsidRDefault="007B6A18" w:rsidP="007B6A18">
      <w:pPr>
        <w:rPr>
          <w:rFonts w:hAnsi="Times New Roman" w:cs="Times New Roman" w:hint="default"/>
          <w:spacing w:val="6"/>
          <w:szCs w:val="21"/>
        </w:rPr>
      </w:pPr>
      <w:r w:rsidRPr="007B6A18">
        <w:rPr>
          <w:rFonts w:hAnsi="Times New Roman"/>
          <w:szCs w:val="21"/>
        </w:rPr>
        <w:t>様式第</w:t>
      </w:r>
      <w:r>
        <w:rPr>
          <w:szCs w:val="21"/>
        </w:rPr>
        <w:t>９</w:t>
      </w:r>
      <w:r w:rsidRPr="007B6A18">
        <w:rPr>
          <w:rFonts w:hAnsi="Times New Roman"/>
          <w:szCs w:val="21"/>
        </w:rPr>
        <w:t>号</w:t>
      </w:r>
    </w:p>
    <w:p w14:paraId="28622DA4" w14:textId="77777777" w:rsidR="007B6A18" w:rsidRPr="007B6A18" w:rsidRDefault="007B6A18" w:rsidP="007B6A18">
      <w:pPr>
        <w:spacing w:line="334" w:lineRule="exact"/>
        <w:jc w:val="center"/>
        <w:rPr>
          <w:rFonts w:hAnsi="Times New Roman" w:cs="Times New Roman" w:hint="default"/>
          <w:spacing w:val="6"/>
          <w:szCs w:val="21"/>
        </w:rPr>
      </w:pPr>
      <w:r w:rsidRPr="007B6A18">
        <w:rPr>
          <w:szCs w:val="21"/>
        </w:rPr>
        <w:t>風俗営業関係手数料納付書</w:t>
      </w:r>
    </w:p>
    <w:p w14:paraId="597DC3B8" w14:textId="77777777" w:rsidR="007B6A18" w:rsidRPr="007B6A18" w:rsidRDefault="007B6A18" w:rsidP="007B6A18">
      <w:pPr>
        <w:spacing w:line="334" w:lineRule="exact"/>
        <w:jc w:val="right"/>
        <w:rPr>
          <w:rFonts w:hAnsi="Times New Roman" w:cs="Times New Roman" w:hint="default"/>
          <w:spacing w:val="6"/>
          <w:szCs w:val="21"/>
        </w:rPr>
      </w:pPr>
      <w:r w:rsidRPr="007B6A18">
        <w:rPr>
          <w:szCs w:val="21"/>
        </w:rPr>
        <w:t xml:space="preserve">年　　月　　日　　</w:t>
      </w:r>
    </w:p>
    <w:p w14:paraId="48CA4D33" w14:textId="77777777" w:rsidR="007B6A18" w:rsidRPr="007B6A18" w:rsidRDefault="007B6A18" w:rsidP="007B6A18">
      <w:pPr>
        <w:spacing w:line="260" w:lineRule="exact"/>
        <w:rPr>
          <w:rFonts w:hAnsi="Times New Roman" w:cs="Times New Roman" w:hint="default"/>
          <w:spacing w:val="6"/>
          <w:szCs w:val="21"/>
        </w:rPr>
      </w:pPr>
    </w:p>
    <w:p w14:paraId="140071D3" w14:textId="77777777" w:rsidR="007B6A18" w:rsidRPr="007B6A18" w:rsidRDefault="007B6A18" w:rsidP="007B6A18">
      <w:pPr>
        <w:spacing w:line="334" w:lineRule="exact"/>
        <w:rPr>
          <w:rFonts w:hAnsi="Times New Roman" w:cs="Times New Roman" w:hint="default"/>
          <w:spacing w:val="6"/>
          <w:szCs w:val="21"/>
        </w:rPr>
      </w:pPr>
      <w:r w:rsidRPr="007B6A18">
        <w:rPr>
          <w:szCs w:val="21"/>
        </w:rPr>
        <w:t xml:space="preserve">　茨城県警察本部長　　　　殿</w:t>
      </w:r>
    </w:p>
    <w:p w14:paraId="701B6C63" w14:textId="77777777" w:rsidR="007B6A18" w:rsidRPr="007B6A18" w:rsidRDefault="007B6A18" w:rsidP="007B6A18">
      <w:pPr>
        <w:spacing w:line="260" w:lineRule="exact"/>
        <w:rPr>
          <w:rFonts w:hAnsi="Times New Roman" w:cs="Times New Roman" w:hint="default"/>
          <w:spacing w:val="6"/>
          <w:szCs w:val="21"/>
        </w:rPr>
      </w:pPr>
    </w:p>
    <w:p w14:paraId="671A0FC4" w14:textId="77777777" w:rsidR="007B6A18" w:rsidRPr="007B6A18" w:rsidRDefault="007B6A18" w:rsidP="007B6A18">
      <w:pPr>
        <w:spacing w:line="334" w:lineRule="exact"/>
        <w:jc w:val="right"/>
        <w:rPr>
          <w:rFonts w:hAnsi="Times New Roman" w:cs="Times New Roman" w:hint="default"/>
          <w:spacing w:val="6"/>
          <w:szCs w:val="21"/>
        </w:rPr>
      </w:pPr>
      <w:r w:rsidRPr="007B6A18">
        <w:rPr>
          <w:szCs w:val="21"/>
        </w:rPr>
        <w:t xml:space="preserve">住所　　　　　　　　　　　　　　　　　　　</w:t>
      </w:r>
    </w:p>
    <w:p w14:paraId="6DDBD181" w14:textId="77777777" w:rsidR="007B6A18" w:rsidRPr="007B6A18" w:rsidRDefault="007B6A18" w:rsidP="007B6A18">
      <w:pPr>
        <w:spacing w:line="334" w:lineRule="exact"/>
        <w:jc w:val="right"/>
        <w:rPr>
          <w:rFonts w:hAnsi="Times New Roman" w:cs="Times New Roman" w:hint="default"/>
          <w:spacing w:val="6"/>
          <w:szCs w:val="21"/>
        </w:rPr>
      </w:pPr>
      <w:r w:rsidRPr="007B6A18">
        <w:rPr>
          <w:szCs w:val="21"/>
        </w:rPr>
        <w:t xml:space="preserve">氏名　　　　　　　　　　　　　　　　　　　</w:t>
      </w:r>
    </w:p>
    <w:p w14:paraId="25013302" w14:textId="77777777" w:rsidR="007B6A18" w:rsidRPr="007B6A18" w:rsidRDefault="007B6A18" w:rsidP="007B6A18">
      <w:pPr>
        <w:spacing w:line="334" w:lineRule="exact"/>
        <w:jc w:val="right"/>
        <w:rPr>
          <w:rFonts w:hAnsi="Times New Roman" w:cs="Times New Roman" w:hint="default"/>
          <w:spacing w:val="6"/>
          <w:szCs w:val="21"/>
        </w:rPr>
      </w:pPr>
      <w:r w:rsidRPr="007B6A18">
        <w:rPr>
          <w:szCs w:val="21"/>
        </w:rPr>
        <w:t xml:space="preserve">（法人にあっては、主たる事務所の所在地、　</w:t>
      </w:r>
    </w:p>
    <w:p w14:paraId="3A0E91FE" w14:textId="67FF0BA6" w:rsidR="007B6A18" w:rsidRDefault="007B6A18" w:rsidP="007B6A18">
      <w:pPr>
        <w:spacing w:line="334" w:lineRule="exact"/>
        <w:jc w:val="right"/>
        <w:rPr>
          <w:rFonts w:hint="default"/>
          <w:szCs w:val="21"/>
        </w:rPr>
      </w:pPr>
      <w:r w:rsidRPr="007B6A18">
        <w:rPr>
          <w:szCs w:val="21"/>
        </w:rPr>
        <w:t xml:space="preserve">名称及び代表者の氏名）　　　　　　　　　　</w:t>
      </w:r>
    </w:p>
    <w:p w14:paraId="3E6ECA9A" w14:textId="77777777" w:rsidR="007B6A18" w:rsidRPr="007B6A18" w:rsidRDefault="007B6A18" w:rsidP="007B6A18">
      <w:pPr>
        <w:spacing w:line="334" w:lineRule="exact"/>
        <w:jc w:val="right"/>
        <w:rPr>
          <w:rFonts w:hAnsi="Times New Roman" w:cs="Times New Roman" w:hint="default"/>
          <w:spacing w:val="6"/>
          <w:szCs w:val="21"/>
        </w:rPr>
      </w:pPr>
    </w:p>
    <w:p w14:paraId="1075A8F6" w14:textId="03F2DACB" w:rsidR="007B6A18" w:rsidRDefault="007B6A18" w:rsidP="007B6A18">
      <w:pPr>
        <w:spacing w:line="334" w:lineRule="exact"/>
        <w:rPr>
          <w:rFonts w:hint="default"/>
          <w:szCs w:val="21"/>
        </w:rPr>
      </w:pPr>
      <w:r w:rsidRPr="007B6A18">
        <w:rPr>
          <w:szCs w:val="21"/>
        </w:rPr>
        <w:t xml:space="preserve">　次のとおり風俗営業関係手数料を納付します。</w:t>
      </w:r>
    </w:p>
    <w:tbl>
      <w:tblPr>
        <w:tblpPr w:leftFromText="142" w:rightFromText="142" w:vertAnchor="page" w:horzAnchor="margin" w:tblpY="5131"/>
        <w:tblW w:w="0" w:type="auto"/>
        <w:tblLayout w:type="fixed"/>
        <w:tblCellMar>
          <w:top w:w="113" w:type="dxa"/>
          <w:left w:w="57" w:type="dxa"/>
          <w:bottom w:w="113" w:type="dxa"/>
          <w:right w:w="0" w:type="dxa"/>
        </w:tblCellMar>
        <w:tblLook w:val="0000" w:firstRow="0" w:lastRow="0" w:firstColumn="0" w:lastColumn="0" w:noHBand="0" w:noVBand="0"/>
      </w:tblPr>
      <w:tblGrid>
        <w:gridCol w:w="1629"/>
        <w:gridCol w:w="7787"/>
      </w:tblGrid>
      <w:tr w:rsidR="007B6A18" w14:paraId="702ACDD2" w14:textId="77777777" w:rsidTr="007266A1">
        <w:trPr>
          <w:trHeight w:val="5102"/>
        </w:trPr>
        <w:tc>
          <w:tcPr>
            <w:tcW w:w="16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B519A" w14:textId="40DD2084" w:rsidR="007B6A18" w:rsidRDefault="007B6A18" w:rsidP="007266A1">
            <w:pPr>
              <w:adjustRightInd w:val="0"/>
              <w:snapToGrid w:val="0"/>
              <w:jc w:val="center"/>
              <w:rPr>
                <w:rFonts w:hint="default"/>
              </w:rPr>
            </w:pPr>
            <w:r>
              <w:t>許可等の種類</w:t>
            </w:r>
          </w:p>
        </w:tc>
        <w:tc>
          <w:tcPr>
            <w:tcW w:w="7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BE53BB" w14:textId="2015D8BD" w:rsidR="007B6A18" w:rsidRPr="007B6A18" w:rsidRDefault="00965301" w:rsidP="007266A1">
            <w:pPr>
              <w:adjustRightInd w:val="0"/>
              <w:snapToGrid w:val="0"/>
              <w:jc w:val="both"/>
              <w:rPr>
                <w:rFonts w:hAnsi="Times New Roman" w:cs="Times New Roman" w:hint="default"/>
                <w:spacing w:val="6"/>
                <w:szCs w:val="21"/>
              </w:rPr>
            </w:pPr>
            <w:r>
              <w:rPr>
                <w:noProof/>
                <w:szCs w:val="21"/>
              </w:rPr>
              <mc:AlternateContent>
                <mc:Choice Requires="wps">
                  <w:drawing>
                    <wp:anchor distT="0" distB="0" distL="114300" distR="114300" simplePos="0" relativeHeight="251658240" behindDoc="0" locked="0" layoutInCell="1" allowOverlap="1" wp14:anchorId="5BDF1DC7" wp14:editId="315835D4">
                      <wp:simplePos x="0" y="0"/>
                      <wp:positionH relativeFrom="column">
                        <wp:posOffset>1045845</wp:posOffset>
                      </wp:positionH>
                      <wp:positionV relativeFrom="paragraph">
                        <wp:posOffset>12700</wp:posOffset>
                      </wp:positionV>
                      <wp:extent cx="3143250" cy="4953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495300"/>
                              </a:xfrm>
                              <a:prstGeom prst="bracketPair">
                                <a:avLst>
                                  <a:gd name="adj" fmla="val 16667"/>
                                </a:avLst>
                              </a:prstGeom>
                              <a:noFill/>
                              <a:ln w="6350" cmpd="sng">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00D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2.35pt;margin-top:1pt;width:24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" strokecolor="black [3213]" strokeweight=".5pt">
                      <v:textbox inset="5.85pt,.7pt,5.85pt,.7pt"/>
                    </v:shape>
                  </w:pict>
                </mc:Fallback>
              </mc:AlternateContent>
            </w:r>
            <w:r w:rsidR="007B6A18" w:rsidRPr="007B6A18">
              <w:rPr>
                <w:szCs w:val="21"/>
              </w:rPr>
              <w:t xml:space="preserve">　　　　　　　　３月以内の営業　　認定遊技機以外の遊技機</w:t>
            </w:r>
          </w:p>
          <w:p w14:paraId="029EF924" w14:textId="77777777" w:rsidR="007B6A18" w:rsidRPr="007B6A18" w:rsidRDefault="007B6A18" w:rsidP="007266A1">
            <w:pPr>
              <w:adjustRightInd w:val="0"/>
              <w:snapToGrid w:val="0"/>
              <w:jc w:val="both"/>
              <w:rPr>
                <w:rFonts w:hAnsi="Times New Roman" w:cs="Times New Roman" w:hint="default"/>
                <w:spacing w:val="6"/>
                <w:szCs w:val="21"/>
              </w:rPr>
            </w:pPr>
            <w:r w:rsidRPr="007B6A18">
              <w:rPr>
                <w:szCs w:val="21"/>
              </w:rPr>
              <w:t>風俗営業の許可</w:t>
            </w:r>
          </w:p>
          <w:p w14:paraId="27C88324" w14:textId="77777777" w:rsidR="007B6A18" w:rsidRPr="007B6A18" w:rsidRDefault="007B6A18" w:rsidP="007266A1">
            <w:pPr>
              <w:adjustRightInd w:val="0"/>
              <w:snapToGrid w:val="0"/>
              <w:jc w:val="both"/>
              <w:rPr>
                <w:rFonts w:hAnsi="Times New Roman" w:cs="Times New Roman" w:hint="default"/>
                <w:spacing w:val="6"/>
                <w:szCs w:val="21"/>
              </w:rPr>
            </w:pPr>
            <w:r w:rsidRPr="007B6A18">
              <w:rPr>
                <w:szCs w:val="21"/>
              </w:rPr>
              <w:t xml:space="preserve">　　　　　　　　その他の営業　　　有・無（有の場合　　台）</w:t>
            </w:r>
          </w:p>
          <w:p w14:paraId="525BC43C" w14:textId="77777777" w:rsidR="007B6A18" w:rsidRPr="007B6A18" w:rsidRDefault="007B6A18" w:rsidP="007266A1">
            <w:pPr>
              <w:jc w:val="both"/>
              <w:rPr>
                <w:rFonts w:hAnsi="Times New Roman" w:cs="Times New Roman" w:hint="default"/>
                <w:spacing w:val="6"/>
                <w:szCs w:val="21"/>
              </w:rPr>
            </w:pPr>
            <w:r w:rsidRPr="007B6A18">
              <w:rPr>
                <w:szCs w:val="21"/>
              </w:rPr>
              <w:t>許可証の再交付　　相続の承認　　合併の承認　　分割の承認</w:t>
            </w:r>
          </w:p>
          <w:p w14:paraId="25841F92" w14:textId="77777777" w:rsidR="007B6A18" w:rsidRPr="007B6A18" w:rsidRDefault="007B6A18" w:rsidP="007266A1">
            <w:pPr>
              <w:jc w:val="both"/>
              <w:rPr>
                <w:rFonts w:hAnsi="Times New Roman" w:cs="Times New Roman" w:hint="default"/>
                <w:spacing w:val="6"/>
                <w:szCs w:val="21"/>
              </w:rPr>
            </w:pPr>
            <w:r w:rsidRPr="007B6A18">
              <w:rPr>
                <w:szCs w:val="21"/>
              </w:rPr>
              <w:t>構造設備変更の承認　　許可証の書換え</w:t>
            </w:r>
          </w:p>
          <w:p w14:paraId="58BBDB7C" w14:textId="77777777" w:rsidR="007B6A18" w:rsidRPr="007B6A18" w:rsidRDefault="007B6A18" w:rsidP="007266A1">
            <w:pPr>
              <w:jc w:val="both"/>
              <w:rPr>
                <w:rFonts w:hAnsi="Times New Roman" w:cs="Times New Roman" w:hint="default"/>
                <w:spacing w:val="6"/>
                <w:szCs w:val="21"/>
              </w:rPr>
            </w:pPr>
            <w:r w:rsidRPr="007B6A18">
              <w:rPr>
                <w:szCs w:val="21"/>
              </w:rPr>
              <w:t>特例風俗営業者の認定　　認定証の再交付</w:t>
            </w:r>
          </w:p>
          <w:p w14:paraId="39E00DC5" w14:textId="77777777" w:rsidR="007B6A18" w:rsidRPr="007B6A18" w:rsidRDefault="007B6A18" w:rsidP="007266A1">
            <w:pPr>
              <w:jc w:val="both"/>
              <w:rPr>
                <w:rFonts w:hAnsi="Times New Roman" w:cs="Times New Roman" w:hint="default"/>
                <w:spacing w:val="6"/>
                <w:szCs w:val="21"/>
              </w:rPr>
            </w:pPr>
            <w:r w:rsidRPr="007B6A18">
              <w:rPr>
                <w:szCs w:val="21"/>
              </w:rPr>
              <w:t>遊技機の変更の承認　　管理者講習</w:t>
            </w:r>
          </w:p>
          <w:p w14:paraId="637D23B8" w14:textId="77777777" w:rsidR="007B6A18" w:rsidRPr="007B6A18" w:rsidRDefault="007B6A18" w:rsidP="007266A1">
            <w:pPr>
              <w:jc w:val="both"/>
              <w:rPr>
                <w:rFonts w:hAnsi="Times New Roman" w:cs="Times New Roman" w:hint="default"/>
                <w:spacing w:val="6"/>
                <w:szCs w:val="21"/>
              </w:rPr>
            </w:pPr>
            <w:r w:rsidRPr="007B6A18">
              <w:rPr>
                <w:szCs w:val="21"/>
              </w:rPr>
              <w:t>性風俗関連特殊営業の開始届に係る届出確認書の交付</w:t>
            </w:r>
          </w:p>
          <w:p w14:paraId="52D02BED" w14:textId="79714396" w:rsidR="007B6A18" w:rsidRPr="007B6A18" w:rsidRDefault="00965301" w:rsidP="007266A1">
            <w:pPr>
              <w:jc w:val="both"/>
              <w:rPr>
                <w:rFonts w:hAnsi="Times New Roman" w:cs="Times New Roman" w:hint="default"/>
                <w:spacing w:val="6"/>
                <w:szCs w:val="21"/>
              </w:rPr>
            </w:pPr>
            <w:r>
              <w:rPr>
                <w:noProof/>
                <w:szCs w:val="21"/>
              </w:rPr>
              <mc:AlternateContent>
                <mc:Choice Requires="wps">
                  <w:drawing>
                    <wp:anchor distT="0" distB="0" distL="114300" distR="114300" simplePos="0" relativeHeight="251659264" behindDoc="0" locked="0" layoutInCell="1" allowOverlap="1" wp14:anchorId="5BDF1DC7" wp14:editId="04B39BEB">
                      <wp:simplePos x="0" y="0"/>
                      <wp:positionH relativeFrom="column">
                        <wp:posOffset>187325</wp:posOffset>
                      </wp:positionH>
                      <wp:positionV relativeFrom="paragraph">
                        <wp:posOffset>7620</wp:posOffset>
                      </wp:positionV>
                      <wp:extent cx="3335020" cy="61912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020" cy="619125"/>
                              </a:xfrm>
                              <a:prstGeom prst="bracketPair">
                                <a:avLst>
                                  <a:gd name="adj" fmla="val 16667"/>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EC167" id="AutoShape 3" o:spid="_x0000_s1026" type="#_x0000_t185" style="position:absolute;left:0;text-align:left;margin-left:14.75pt;margin-top:.6pt;width:262.6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" strokeweight=".5pt">
                      <v:textbox inset="5.85pt,.7pt,5.85pt,.7pt"/>
                    </v:shape>
                  </w:pict>
                </mc:Fallback>
              </mc:AlternateContent>
            </w:r>
            <w:r w:rsidR="007B6A18" w:rsidRPr="007B6A18">
              <w:rPr>
                <w:szCs w:val="21"/>
              </w:rPr>
              <w:t xml:space="preserve">　　店舗型　　無店舗型　受付所</w:t>
            </w:r>
          </w:p>
          <w:p w14:paraId="1731F406" w14:textId="61D5B0FD" w:rsidR="007B6A18" w:rsidRPr="007B6A18" w:rsidRDefault="007B6A18" w:rsidP="007266A1">
            <w:pPr>
              <w:jc w:val="both"/>
              <w:rPr>
                <w:rFonts w:hAnsi="Times New Roman" w:cs="Times New Roman" w:hint="default"/>
                <w:spacing w:val="6"/>
                <w:szCs w:val="21"/>
              </w:rPr>
            </w:pPr>
            <w:r w:rsidRPr="007B6A18">
              <w:rPr>
                <w:szCs w:val="21"/>
              </w:rPr>
              <w:t xml:space="preserve">　　　　　　　　　　　　有・無（有の場合　　箇所）</w:t>
            </w:r>
          </w:p>
          <w:p w14:paraId="726B443F" w14:textId="5E9148E0" w:rsidR="007B6A18" w:rsidRPr="007B6A18" w:rsidRDefault="007B6A18" w:rsidP="007266A1">
            <w:pPr>
              <w:jc w:val="both"/>
              <w:rPr>
                <w:rFonts w:hAnsi="Times New Roman" w:cs="Times New Roman" w:hint="default"/>
                <w:spacing w:val="6"/>
                <w:szCs w:val="21"/>
              </w:rPr>
            </w:pPr>
            <w:r w:rsidRPr="007B6A18">
              <w:rPr>
                <w:szCs w:val="21"/>
              </w:rPr>
              <w:t xml:space="preserve">　　映像送信型</w:t>
            </w:r>
          </w:p>
          <w:p w14:paraId="18261C53" w14:textId="6EC64662" w:rsidR="007B6A18" w:rsidRPr="007B6A18" w:rsidRDefault="00965301" w:rsidP="007266A1">
            <w:pPr>
              <w:jc w:val="both"/>
              <w:rPr>
                <w:rFonts w:hAnsi="Times New Roman" w:cs="Times New Roman" w:hint="default"/>
                <w:spacing w:val="6"/>
                <w:szCs w:val="21"/>
              </w:rPr>
            </w:pPr>
            <w:r>
              <w:rPr>
                <w:noProof/>
                <w:szCs w:val="21"/>
              </w:rPr>
              <mc:AlternateContent>
                <mc:Choice Requires="wps">
                  <w:drawing>
                    <wp:anchor distT="0" distB="0" distL="114300" distR="114300" simplePos="0" relativeHeight="251660288" behindDoc="0" locked="0" layoutInCell="1" allowOverlap="1" wp14:anchorId="5BDF1DC7" wp14:editId="701B9F97">
                      <wp:simplePos x="0" y="0"/>
                      <wp:positionH relativeFrom="column">
                        <wp:posOffset>186055</wp:posOffset>
                      </wp:positionH>
                      <wp:positionV relativeFrom="paragraph">
                        <wp:posOffset>194945</wp:posOffset>
                      </wp:positionV>
                      <wp:extent cx="2574290" cy="4616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4290" cy="461645"/>
                              </a:xfrm>
                              <a:prstGeom prst="bracketPair">
                                <a:avLst>
                                  <a:gd name="adj" fmla="val 16667"/>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3C943" id="AutoShape 4" o:spid="_x0000_s1026" type="#_x0000_t185" style="position:absolute;left:0;text-align:left;margin-left:14.65pt;margin-top:15.35pt;width:202.7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" strokeweight=".5pt">
                      <v:textbox inset="5.85pt,.7pt,5.85pt,.7pt"/>
                    </v:shape>
                  </w:pict>
                </mc:Fallback>
              </mc:AlternateContent>
            </w:r>
            <w:r w:rsidR="007B6A18" w:rsidRPr="007B6A18">
              <w:rPr>
                <w:szCs w:val="21"/>
              </w:rPr>
              <w:t>性風俗関連特殊営業の変更届に係る届出確認書の交付</w:t>
            </w:r>
          </w:p>
          <w:p w14:paraId="09196450" w14:textId="77777777" w:rsidR="007B6A18" w:rsidRPr="007B6A18" w:rsidRDefault="007B6A18" w:rsidP="007266A1">
            <w:pPr>
              <w:jc w:val="both"/>
              <w:rPr>
                <w:rFonts w:hAnsi="Times New Roman" w:cs="Times New Roman" w:hint="default"/>
                <w:spacing w:val="6"/>
                <w:szCs w:val="21"/>
              </w:rPr>
            </w:pPr>
            <w:r w:rsidRPr="007B6A18">
              <w:rPr>
                <w:szCs w:val="21"/>
              </w:rPr>
              <w:t xml:space="preserve">　　受付所の新設に係る場合（　　箇所）</w:t>
            </w:r>
          </w:p>
          <w:p w14:paraId="2E2A0178" w14:textId="77777777" w:rsidR="007B6A18" w:rsidRPr="007B6A18" w:rsidRDefault="007B6A18" w:rsidP="007266A1">
            <w:pPr>
              <w:jc w:val="both"/>
              <w:rPr>
                <w:rFonts w:hAnsi="Times New Roman" w:cs="Times New Roman" w:hint="default"/>
                <w:spacing w:val="6"/>
                <w:szCs w:val="21"/>
              </w:rPr>
            </w:pPr>
            <w:r w:rsidRPr="007B6A18">
              <w:rPr>
                <w:szCs w:val="21"/>
              </w:rPr>
              <w:t xml:space="preserve">　　その他の場合</w:t>
            </w:r>
          </w:p>
          <w:p w14:paraId="1C87191C" w14:textId="77777777" w:rsidR="007B6A18" w:rsidRPr="007B6A18" w:rsidRDefault="007B6A18" w:rsidP="007266A1">
            <w:pPr>
              <w:jc w:val="both"/>
              <w:rPr>
                <w:rFonts w:hAnsi="Times New Roman" w:cs="Times New Roman" w:hint="default"/>
                <w:spacing w:val="6"/>
                <w:szCs w:val="21"/>
              </w:rPr>
            </w:pPr>
            <w:r w:rsidRPr="007B6A18">
              <w:rPr>
                <w:szCs w:val="21"/>
              </w:rPr>
              <w:t>性風俗関連特殊営業の開始届又は変更届に係る届出確認書の再交付</w:t>
            </w:r>
          </w:p>
          <w:p w14:paraId="63CAA50D" w14:textId="34CD06AF" w:rsidR="007266A1" w:rsidRPr="007266A1" w:rsidRDefault="007B6A18" w:rsidP="007266A1">
            <w:pPr>
              <w:jc w:val="both"/>
              <w:rPr>
                <w:rFonts w:hint="default"/>
                <w:szCs w:val="21"/>
              </w:rPr>
            </w:pPr>
            <w:r w:rsidRPr="007B6A18">
              <w:rPr>
                <w:szCs w:val="21"/>
              </w:rPr>
              <w:t>遊技機の認定　　遊技機の検定</w:t>
            </w:r>
          </w:p>
        </w:tc>
      </w:tr>
      <w:tr w:rsidR="007B6A18" w14:paraId="6C1AFA38" w14:textId="77777777" w:rsidTr="007266A1">
        <w:trPr>
          <w:trHeight w:val="417"/>
        </w:trPr>
        <w:tc>
          <w:tcPr>
            <w:tcW w:w="16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6D2EC" w14:textId="77777777" w:rsidR="007B6A18" w:rsidRDefault="007B6A18" w:rsidP="007266A1">
            <w:pPr>
              <w:spacing w:line="480" w:lineRule="auto"/>
              <w:jc w:val="center"/>
              <w:rPr>
                <w:rFonts w:hint="default"/>
              </w:rPr>
            </w:pPr>
            <w:r w:rsidRPr="00587711">
              <w:rPr>
                <w:spacing w:val="15"/>
                <w:fitText w:val="1239" w:id="-1001119226"/>
              </w:rPr>
              <w:t>手数料の</w:t>
            </w:r>
            <w:r w:rsidRPr="00587711">
              <w:rPr>
                <w:spacing w:val="30"/>
                <w:fitText w:val="1239" w:id="-1001119226"/>
              </w:rPr>
              <w:t>額</w:t>
            </w:r>
          </w:p>
        </w:tc>
        <w:tc>
          <w:tcPr>
            <w:tcW w:w="7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E4B49" w14:textId="539F9F77" w:rsidR="007B6A18" w:rsidRDefault="007B6A18" w:rsidP="007266A1">
            <w:pPr>
              <w:jc w:val="center"/>
              <w:rPr>
                <w:rFonts w:hint="default"/>
              </w:rPr>
            </w:pPr>
            <w:r>
              <w:t xml:space="preserve">　　　　　　　　円</w:t>
            </w:r>
          </w:p>
        </w:tc>
      </w:tr>
      <w:tr w:rsidR="007B6A18" w14:paraId="74CC2BF1" w14:textId="77777777" w:rsidTr="007266A1">
        <w:trPr>
          <w:trHeight w:val="3298"/>
        </w:trPr>
        <w:tc>
          <w:tcPr>
            <w:tcW w:w="94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FE3A37" w14:textId="77777777" w:rsidR="007B6A18" w:rsidRDefault="007B6A18" w:rsidP="007266A1">
            <w:pPr>
              <w:ind w:firstLineChars="1600" w:firstLine="3586"/>
              <w:rPr>
                <w:rFonts w:hint="default"/>
              </w:rPr>
            </w:pPr>
            <w:r>
              <w:t>収入証紙貼り付け欄</w:t>
            </w:r>
          </w:p>
          <w:p w14:paraId="710C4431" w14:textId="77777777" w:rsidR="007B6A18" w:rsidRDefault="007B6A18" w:rsidP="007266A1">
            <w:pPr>
              <w:rPr>
                <w:rFonts w:hint="default"/>
              </w:rPr>
            </w:pPr>
          </w:p>
          <w:p w14:paraId="7EA1016F" w14:textId="77777777" w:rsidR="007B6A18" w:rsidRDefault="007B6A18" w:rsidP="007266A1">
            <w:pPr>
              <w:rPr>
                <w:rFonts w:hint="default"/>
              </w:rPr>
            </w:pPr>
          </w:p>
          <w:p w14:paraId="01C1066D" w14:textId="77777777" w:rsidR="007B6A18" w:rsidRDefault="007B6A18" w:rsidP="007266A1">
            <w:pPr>
              <w:rPr>
                <w:rFonts w:hint="default"/>
              </w:rPr>
            </w:pPr>
          </w:p>
          <w:p w14:paraId="652023E4" w14:textId="77777777" w:rsidR="007B6A18" w:rsidRDefault="007B6A18" w:rsidP="007266A1">
            <w:pPr>
              <w:rPr>
                <w:rFonts w:hint="default"/>
              </w:rPr>
            </w:pPr>
          </w:p>
          <w:p w14:paraId="1D0DC6B0" w14:textId="77777777" w:rsidR="007B6A18" w:rsidRDefault="007B6A18" w:rsidP="007266A1">
            <w:pPr>
              <w:rPr>
                <w:rFonts w:hint="default"/>
              </w:rPr>
            </w:pPr>
          </w:p>
          <w:p w14:paraId="348C04C9" w14:textId="77777777" w:rsidR="007B6A18" w:rsidRDefault="007B6A18" w:rsidP="007266A1">
            <w:pPr>
              <w:rPr>
                <w:rFonts w:hint="default"/>
              </w:rPr>
            </w:pPr>
          </w:p>
          <w:p w14:paraId="7AA06B5B" w14:textId="77777777" w:rsidR="007B6A18" w:rsidRDefault="007B6A18" w:rsidP="007266A1">
            <w:pPr>
              <w:rPr>
                <w:rFonts w:hint="default"/>
              </w:rPr>
            </w:pPr>
          </w:p>
          <w:p w14:paraId="7743882D" w14:textId="77777777" w:rsidR="007B6A18" w:rsidRDefault="007B6A18" w:rsidP="007266A1">
            <w:pPr>
              <w:rPr>
                <w:rFonts w:hint="default"/>
              </w:rPr>
            </w:pPr>
          </w:p>
        </w:tc>
      </w:tr>
    </w:tbl>
    <w:p w14:paraId="78759E00" w14:textId="77777777" w:rsidR="007B6A18" w:rsidRPr="007B6A18" w:rsidRDefault="007B6A18" w:rsidP="007B6A18">
      <w:pPr>
        <w:rPr>
          <w:rFonts w:hAnsi="Times New Roman" w:cs="Times New Roman" w:hint="default"/>
          <w:spacing w:val="6"/>
          <w:szCs w:val="21"/>
        </w:rPr>
      </w:pPr>
      <w:r w:rsidRPr="007B6A18">
        <w:rPr>
          <w:szCs w:val="21"/>
        </w:rPr>
        <w:t>注　ｌ　許可等の種類の欄は、該当するものを○で囲んでください。</w:t>
      </w:r>
    </w:p>
    <w:p w14:paraId="544DF733" w14:textId="75D3291C" w:rsidR="00866AD4" w:rsidRDefault="007B6A18">
      <w:pPr>
        <w:rPr>
          <w:rFonts w:hint="default"/>
        </w:rPr>
      </w:pPr>
      <w:r w:rsidRPr="007B6A18">
        <w:rPr>
          <w:szCs w:val="21"/>
        </w:rPr>
        <w:t xml:space="preserve">　　２　貼り付けた収入証紙には、押印しないでください。</w:t>
      </w:r>
    </w:p>
    <w:sectPr w:rsidR="00866AD4">
      <w:footnotePr>
        <w:numRestart w:val="eachPage"/>
      </w:footnotePr>
      <w:endnotePr>
        <w:numFmt w:val="decimal"/>
      </w:endnotePr>
      <w:pgSz w:w="11906" w:h="16838"/>
      <w:pgMar w:top="1134" w:right="1134" w:bottom="1134" w:left="1134" w:header="340" w:footer="0" w:gutter="0"/>
      <w:cols w:space="720"/>
      <w:docGrid w:type="linesAndChars" w:linePitch="33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5E76" w14:textId="77777777" w:rsidR="009E229A" w:rsidRDefault="009E229A">
      <w:pPr>
        <w:spacing w:before="357"/>
        <w:rPr>
          <w:rFonts w:hint="default"/>
        </w:rPr>
      </w:pPr>
      <w:r>
        <w:continuationSeparator/>
      </w:r>
    </w:p>
  </w:endnote>
  <w:endnote w:type="continuationSeparator" w:id="0">
    <w:p w14:paraId="4B41D797" w14:textId="77777777" w:rsidR="009E229A" w:rsidRDefault="009E229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1AD7" w14:textId="77777777" w:rsidR="009E229A" w:rsidRDefault="009E229A">
      <w:pPr>
        <w:spacing w:before="357"/>
        <w:rPr>
          <w:rFonts w:hint="default"/>
        </w:rPr>
      </w:pPr>
      <w:r>
        <w:continuationSeparator/>
      </w:r>
    </w:p>
  </w:footnote>
  <w:footnote w:type="continuationSeparator" w:id="0">
    <w:p w14:paraId="0E3CEBC2" w14:textId="77777777" w:rsidR="009E229A" w:rsidRDefault="009E229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96"/>
  <w:hyphenationZone w:val="0"/>
  <w:drawingGridHorizontalSpacing w:val="395"/>
  <w:drawingGridVerticalSpacing w:val="33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54"/>
    <w:rsid w:val="00105354"/>
    <w:rsid w:val="00587711"/>
    <w:rsid w:val="007266A1"/>
    <w:rsid w:val="007B6A18"/>
    <w:rsid w:val="00866AD4"/>
    <w:rsid w:val="00965301"/>
    <w:rsid w:val="009E229A"/>
    <w:rsid w:val="00A15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EDB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711"/>
    <w:pPr>
      <w:tabs>
        <w:tab w:val="center" w:pos="4252"/>
        <w:tab w:val="right" w:pos="8504"/>
      </w:tabs>
      <w:snapToGrid w:val="0"/>
    </w:pPr>
  </w:style>
  <w:style w:type="character" w:customStyle="1" w:styleId="a4">
    <w:name w:val="ヘッダー (文字)"/>
    <w:basedOn w:val="a0"/>
    <w:link w:val="a3"/>
    <w:uiPriority w:val="99"/>
    <w:rsid w:val="00587711"/>
    <w:rPr>
      <w:color w:val="000000"/>
      <w:sz w:val="21"/>
    </w:rPr>
  </w:style>
  <w:style w:type="paragraph" w:styleId="a5">
    <w:name w:val="footer"/>
    <w:basedOn w:val="a"/>
    <w:link w:val="a6"/>
    <w:uiPriority w:val="99"/>
    <w:unhideWhenUsed/>
    <w:rsid w:val="00587711"/>
    <w:pPr>
      <w:tabs>
        <w:tab w:val="center" w:pos="4252"/>
        <w:tab w:val="right" w:pos="8504"/>
      </w:tabs>
      <w:snapToGrid w:val="0"/>
    </w:pPr>
  </w:style>
  <w:style w:type="character" w:customStyle="1" w:styleId="a6">
    <w:name w:val="フッター (文字)"/>
    <w:basedOn w:val="a0"/>
    <w:link w:val="a5"/>
    <w:uiPriority w:val="99"/>
    <w:rsid w:val="00587711"/>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16DC6-0687-4290-97B5-E70FC12BD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2024-04-15T05:20:00Z</dcterms:created>
  <dcterms:modified xsi:type="dcterms:W3CDTF">2024-04-15T05:20:00Z</dcterms:modified>
</cp:coreProperties>
</file>