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70"/>
        <w:gridCol w:w="2939"/>
        <w:gridCol w:w="1102"/>
        <w:gridCol w:w="1148"/>
      </w:tblGrid>
      <w:tr w:rsidR="00470A99" w:rsidRPr="00470A99" w:rsidTr="00470A99">
        <w:trPr>
          <w:trHeight w:val="554"/>
        </w:trPr>
        <w:tc>
          <w:tcPr>
            <w:tcW w:w="8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:D13"/>
            <w:r w:rsidRPr="00470A9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道路ボランティア団体の令和３年度活動実績</w:t>
            </w:r>
            <w:bookmarkEnd w:id="0"/>
          </w:p>
        </w:tc>
      </w:tr>
      <w:tr w:rsidR="00470A99" w:rsidRPr="00470A99" w:rsidTr="00470A99">
        <w:trPr>
          <w:trHeight w:val="750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99" w:rsidRPr="00470A99" w:rsidRDefault="00470A99" w:rsidP="00470A9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</w:pPr>
            <w:r w:rsidRPr="00470A9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実施回数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99" w:rsidRPr="00470A99" w:rsidRDefault="00470A99" w:rsidP="00470A9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</w:pPr>
            <w:r w:rsidRPr="00470A9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参加人数</w:t>
            </w:r>
            <w:r w:rsidRPr="00470A99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br/>
              <w:t>（延べ人数）</w:t>
            </w:r>
          </w:p>
        </w:tc>
      </w:tr>
      <w:tr w:rsidR="00470A99" w:rsidRPr="00470A99" w:rsidTr="00470A99">
        <w:trPr>
          <w:trHeight w:val="584"/>
        </w:trPr>
        <w:tc>
          <w:tcPr>
            <w:tcW w:w="3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道路ボランティア団体支援制度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0A99" w:rsidRPr="00470A99" w:rsidRDefault="00470A99" w:rsidP="00470A9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昭和電工マテリアルズ・テクノサービス株式会社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42</w:t>
            </w:r>
          </w:p>
        </w:tc>
      </w:tr>
      <w:tr w:rsidR="00470A99" w:rsidRPr="00470A99" w:rsidTr="00470A99">
        <w:trPr>
          <w:trHeight w:val="584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A99" w:rsidRPr="00470A99" w:rsidRDefault="00470A99" w:rsidP="00470A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0A99" w:rsidRPr="00470A99" w:rsidRDefault="00470A99" w:rsidP="00470A9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クリーン3420活動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540</w:t>
            </w:r>
          </w:p>
        </w:tc>
      </w:tr>
      <w:tr w:rsidR="00470A99" w:rsidRPr="00470A99" w:rsidTr="00470A99">
        <w:trPr>
          <w:trHeight w:val="584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A99" w:rsidRPr="00470A99" w:rsidRDefault="00470A99" w:rsidP="00470A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99" w:rsidRPr="00470A99" w:rsidRDefault="00470A99" w:rsidP="00470A9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株式会社川金コアテック　道路と橋を守る会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bookmarkStart w:id="1" w:name="_GoBack"/>
        <w:bookmarkEnd w:id="1"/>
      </w:tr>
      <w:tr w:rsidR="00470A99" w:rsidRPr="00470A99" w:rsidTr="00470A99">
        <w:trPr>
          <w:trHeight w:val="584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A99" w:rsidRPr="00470A99" w:rsidRDefault="00470A99" w:rsidP="00470A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99" w:rsidRPr="00470A99" w:rsidRDefault="00470A99" w:rsidP="00470A9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鍬田区道路ボランティアグループ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81</w:t>
            </w:r>
          </w:p>
        </w:tc>
      </w:tr>
      <w:tr w:rsidR="00470A99" w:rsidRPr="00470A99" w:rsidTr="00470A99">
        <w:trPr>
          <w:trHeight w:val="584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A99" w:rsidRPr="00470A99" w:rsidRDefault="00470A99" w:rsidP="00470A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99" w:rsidRPr="00470A99" w:rsidRDefault="00470A99" w:rsidP="00470A9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犬田区道路ボランティア協力会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477</w:t>
            </w:r>
          </w:p>
        </w:tc>
      </w:tr>
      <w:tr w:rsidR="00470A99" w:rsidRPr="00470A99" w:rsidTr="00470A99">
        <w:trPr>
          <w:trHeight w:val="584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A99" w:rsidRPr="00470A99" w:rsidRDefault="00470A99" w:rsidP="00470A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99" w:rsidRPr="00470A99" w:rsidRDefault="00470A99" w:rsidP="00470A9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原方友遊会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37</w:t>
            </w:r>
          </w:p>
        </w:tc>
      </w:tr>
      <w:tr w:rsidR="00470A99" w:rsidRPr="00470A99" w:rsidTr="00470A99">
        <w:trPr>
          <w:trHeight w:val="584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A99" w:rsidRPr="00470A99" w:rsidRDefault="00470A99" w:rsidP="00470A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99" w:rsidRPr="00470A99" w:rsidRDefault="00470A99" w:rsidP="00470A9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虹のテラス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64</w:t>
            </w:r>
          </w:p>
        </w:tc>
      </w:tr>
      <w:tr w:rsidR="00470A99" w:rsidRPr="00470A99" w:rsidTr="00470A99">
        <w:trPr>
          <w:trHeight w:val="584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A99" w:rsidRPr="00470A99" w:rsidRDefault="00470A99" w:rsidP="00470A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99" w:rsidRPr="00470A99" w:rsidRDefault="00470A99" w:rsidP="00470A9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木有戸の会</w:t>
            </w: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</w:t>
            </w:r>
          </w:p>
        </w:tc>
      </w:tr>
      <w:tr w:rsidR="00470A99" w:rsidRPr="00470A99" w:rsidTr="00470A99">
        <w:trPr>
          <w:trHeight w:val="584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A99" w:rsidRPr="00470A99" w:rsidRDefault="00470A99" w:rsidP="00470A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99" w:rsidRPr="00470A99" w:rsidRDefault="00470A99" w:rsidP="00470A9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本木二区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</w:tr>
      <w:tr w:rsidR="00470A99" w:rsidRPr="00470A99" w:rsidTr="00470A99">
        <w:trPr>
          <w:trHeight w:val="584"/>
        </w:trPr>
        <w:tc>
          <w:tcPr>
            <w:tcW w:w="3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道路ボランティア支援制度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99" w:rsidRPr="00470A99" w:rsidRDefault="00470A99" w:rsidP="00470A9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青空ボランティア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</w:tr>
      <w:tr w:rsidR="00470A99" w:rsidRPr="00470A99" w:rsidTr="00470A99">
        <w:trPr>
          <w:trHeight w:val="584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A99" w:rsidRPr="00470A99" w:rsidRDefault="00470A99" w:rsidP="00470A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99" w:rsidRPr="00470A99" w:rsidRDefault="00470A99" w:rsidP="00470A9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470A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友部　憲一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99" w:rsidRPr="00470A99" w:rsidRDefault="00470A99" w:rsidP="00470A99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470A9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24</w:t>
            </w:r>
          </w:p>
        </w:tc>
      </w:tr>
    </w:tbl>
    <w:p w:rsidR="00F72801" w:rsidRPr="00470A99" w:rsidRDefault="00F72801" w:rsidP="00470A99"/>
    <w:sectPr w:rsidR="00F72801" w:rsidRPr="00470A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73"/>
    <w:rsid w:val="00053573"/>
    <w:rsid w:val="00470A99"/>
    <w:rsid w:val="00F7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FC75C-95C9-4251-A27F-F036E54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H3104XXXX</dc:creator>
  <cp:keywords/>
  <dc:description/>
  <cp:lastModifiedBy>H3104XXXX</cp:lastModifiedBy>
  <cp:revision>2</cp:revision>
  <dcterms:created xsi:type="dcterms:W3CDTF">2022-07-12T05:06:00Z</dcterms:created>
  <dcterms:modified xsi:type="dcterms:W3CDTF">2022-07-12T05:14:00Z</dcterms:modified>
</cp:coreProperties>
</file>