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様式第１号（第６条関係）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茨城県知事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障害者施設等生産性向上推進事業補助金交付申請書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300" w:firstLine="630"/>
        <w:rPr>
          <w:sz w:val="21"/>
        </w:rPr>
      </w:pPr>
      <w:r>
        <w:rPr>
          <w:rFonts w:hint="eastAsia"/>
          <w:sz w:val="21"/>
        </w:rPr>
        <w:t>このことについて、関係書類を添えて次のとおり申請します。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申請額　　　　　　　　　　　　　　　　円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添付書類（補助区分ごとに以下の書類を添付）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6662"/>
      </w:tblGrid>
      <w:tr>
        <w:tc>
          <w:tcPr>
            <w:tcW w:w="255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補助区分</w:t>
            </w:r>
          </w:p>
        </w:tc>
        <w:tc>
          <w:tcPr>
            <w:tcW w:w="666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見守り機器等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ＩＣＴ機器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両方</w:t>
            </w:r>
          </w:p>
        </w:tc>
        <w:tc>
          <w:tcPr>
            <w:tcW w:w="6662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全て</w:t>
            </w: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＜見守り機器等＞申請額算出内訳表（参考様式１）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＜ＩＣＴ機器＞申請額算出内訳表（参考様式２）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歳入歳出予算書抄本（参考様式３）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＜見守り機器等＞実施計画書（参考様式４）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＜ＩＣＴ機器＞実施計画書（参考様式５）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見積書写し</w:t>
            </w:r>
          </w:p>
        </w:tc>
      </w:tr>
    </w:tbl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３　受領方法</w:t>
      </w: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口座振替払い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ind w:rightChars="1019" w:right="244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銀行　　　　　　　　支店</w:t>
            </w: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預金の種目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口座名義（ﾌﾘｶﾞﾅ）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</w:tbl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lastRenderedPageBreak/>
        <w:t>様式第２号（第７条関係）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障福第　　　　号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障害者施設等生産性向上推進事業補助金交付決定通知書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このことについて、茨城県補助金等交付規則（昭和36年茨城県規則第67号）第５条の規定により、下記のとおり交付することに決定したので、同規則第７条の規定により通知する。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交付決定額　　　　　　　　　　円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交付決定額の内訳については、次のとおりであること。</w:t>
      </w:r>
    </w:p>
    <w:p>
      <w:pPr>
        <w:autoSpaceDE w:val="0"/>
        <w:autoSpaceDN w:val="0"/>
        <w:jc w:val="right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</w:rPr>
        <w:t>単位：</w:t>
      </w:r>
      <w:r>
        <w:rPr>
          <w:sz w:val="21"/>
        </w:rPr>
        <w:t>円）</w:t>
      </w:r>
    </w:p>
    <w:tbl>
      <w:tblPr>
        <w:tblStyle w:val="aa"/>
        <w:tblW w:w="9072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984"/>
      </w:tblGrid>
      <w:t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5245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対象機器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交付決定額</w:t>
            </w: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</w:tbl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sz w:val="21"/>
        </w:rPr>
        <w:br w:type="page"/>
      </w: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lastRenderedPageBreak/>
        <w:t>様式第３号（第1</w:t>
      </w:r>
      <w:r>
        <w:rPr>
          <w:sz w:val="21"/>
        </w:rPr>
        <w:t>0</w:t>
      </w:r>
      <w:r>
        <w:rPr>
          <w:rFonts w:hint="eastAsia"/>
          <w:sz w:val="21"/>
        </w:rPr>
        <w:t>条関係）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茨城県知事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障害者施設等生産性向上推進事業補助金変更承認申請書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left="420" w:hangingChars="200" w:hanging="420"/>
        <w:rPr>
          <w:color w:val="FF0000"/>
          <w:sz w:val="21"/>
        </w:rPr>
      </w:pPr>
      <w:r>
        <w:rPr>
          <w:rFonts w:hint="eastAsia"/>
          <w:sz w:val="21"/>
        </w:rPr>
        <w:t xml:space="preserve">　　　令和　　年　　月　　日付け障福第　　　　号で交付決定通知のあった標記補助金について、下記のとおり事業の内容を変更したいので、障害者施設等生産性向上推進事業補助金交付要項第1</w:t>
      </w:r>
      <w:r>
        <w:rPr>
          <w:sz w:val="21"/>
        </w:rPr>
        <w:t>0</w:t>
      </w:r>
      <w:r>
        <w:rPr>
          <w:rFonts w:hint="eastAsia"/>
          <w:sz w:val="21"/>
        </w:rPr>
        <w:t>条の規定により、下記のとおり申請します。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変更の理由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変更の内容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３　添付書類（補助区分ごとに以下の書類を添付）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6662"/>
      </w:tblGrid>
      <w:tr>
        <w:trPr>
          <w:trHeight w:val="283"/>
        </w:trPr>
        <w:tc>
          <w:tcPr>
            <w:tcW w:w="2552" w:type="dxa"/>
            <w:gridSpan w:val="3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補助区分</w:t>
            </w:r>
          </w:p>
        </w:tc>
        <w:tc>
          <w:tcPr>
            <w:tcW w:w="6662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見守り機器等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ＩＣＴ機器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両方</w:t>
            </w:r>
          </w:p>
        </w:tc>
        <w:tc>
          <w:tcPr>
            <w:tcW w:w="6662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全て</w:t>
            </w: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＜見守り機器等＞申請額算出内訳表（参考様式１）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＜ＩＣＴ機器＞申請額算出内訳表（参考様式２）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歳入歳出予算書抄本（参考様式３）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＜見守り機器等＞実施計画書（参考様式４）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＜ＩＣＴ機器＞実施計画書（参考様式５）</w:t>
            </w:r>
          </w:p>
        </w:tc>
      </w:tr>
      <w:tr>
        <w:trPr>
          <w:trHeight w:val="283"/>
        </w:trPr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見積書写し</w:t>
            </w:r>
          </w:p>
        </w:tc>
      </w:tr>
    </w:tbl>
    <w:p>
      <w:pPr>
        <w:autoSpaceDE w:val="0"/>
        <w:autoSpaceDN w:val="0"/>
        <w:rPr>
          <w:sz w:val="21"/>
        </w:rPr>
      </w:pPr>
      <w:r>
        <w:rPr>
          <w:sz w:val="21"/>
        </w:rPr>
        <w:br w:type="page"/>
      </w: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lastRenderedPageBreak/>
        <w:t>様式第４号（第1</w:t>
      </w:r>
      <w:r>
        <w:rPr>
          <w:sz w:val="21"/>
        </w:rPr>
        <w:t>1</w:t>
      </w:r>
      <w:r>
        <w:rPr>
          <w:rFonts w:hint="eastAsia"/>
          <w:sz w:val="21"/>
        </w:rPr>
        <w:t>条関係）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茨城県知事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障害者施設等生産性向上推進事業補助金実績報告書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leftChars="200" w:left="480" w:firstLineChars="100" w:firstLine="210"/>
        <w:rPr>
          <w:sz w:val="21"/>
        </w:rPr>
      </w:pPr>
      <w:r>
        <w:rPr>
          <w:rFonts w:hint="eastAsia"/>
          <w:sz w:val="21"/>
        </w:rPr>
        <w:t>令和　　年　　月　　日付け障福第　　　　号で交付決定通知のあった標記補助金について、次のとおり関係書類を添えて報告します。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交付精算額　　　　　　　　　　　　　　　　円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添付書類（補助区分ごとに以下の書類を添付）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6662"/>
      </w:tblGrid>
      <w:tr>
        <w:tc>
          <w:tcPr>
            <w:tcW w:w="255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補助区分</w:t>
            </w:r>
          </w:p>
        </w:tc>
        <w:tc>
          <w:tcPr>
            <w:tcW w:w="666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見守り機器等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ＩＣＴ機器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両方</w:t>
            </w:r>
          </w:p>
        </w:tc>
        <w:tc>
          <w:tcPr>
            <w:tcW w:w="6662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全て</w:t>
            </w: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＜見守り機器等＞精算額算出内訳表（参考様式６）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＜ＩＣＴ機器＞精算額算出内訳表（参考様式７）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歳入歳出決算書抄本（参考様式８）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＜見守り機器等＞実績報告（参考様式９）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＜ＩＣＴ機器＞実績報告（参考様式1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領収書又は支払いが確認できる書類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－(※</w:t>
            </w:r>
            <w:r>
              <w:rPr>
                <w:sz w:val="21"/>
              </w:rPr>
              <w:t>)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導入機器の活用状況が確認できる写真</w:t>
            </w:r>
          </w:p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※情報端末を導入する場合は機器の活用状況が確認できる写真</w:t>
            </w:r>
          </w:p>
        </w:tc>
      </w:tr>
    </w:tbl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sz w:val="21"/>
        </w:rPr>
        <w:br w:type="page"/>
      </w: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lastRenderedPageBreak/>
        <w:t>様式第５号（第1</w:t>
      </w:r>
      <w:r>
        <w:rPr>
          <w:sz w:val="21"/>
        </w:rPr>
        <w:t>2</w:t>
      </w:r>
      <w:r>
        <w:rPr>
          <w:rFonts w:hint="eastAsia"/>
          <w:sz w:val="21"/>
        </w:rPr>
        <w:t>条関係）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障福第　　　　号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障害者施設等生産性向上推進事業補助金交付額確定通知書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このことについて、茨城県補助金等交付規則（昭和36年茨城県規則第67号）第14条の規定により、下記のとおり補助金の交付額を確定したので通知する。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交付確定額　　　　　　　　　　円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交付確定額の内訳については、次のとおりであること。</w:t>
      </w:r>
    </w:p>
    <w:p>
      <w:pPr>
        <w:autoSpaceDE w:val="0"/>
        <w:autoSpaceDN w:val="0"/>
        <w:jc w:val="right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</w:rPr>
        <w:t>単位：</w:t>
      </w:r>
      <w:r>
        <w:rPr>
          <w:sz w:val="21"/>
        </w:rPr>
        <w:t>円）</w:t>
      </w:r>
    </w:p>
    <w:tbl>
      <w:tblPr>
        <w:tblStyle w:val="aa"/>
        <w:tblW w:w="9072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984"/>
      </w:tblGrid>
      <w:t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5245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対象機器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交付確定額</w:t>
            </w: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</w:tbl>
    <w:p>
      <w:pPr>
        <w:autoSpaceDE w:val="0"/>
        <w:autoSpaceDN w:val="0"/>
        <w:rPr>
          <w:sz w:val="21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AC00-3638-453B-9192-76F3FF7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Plain Text"/>
    <w:basedOn w:val="a"/>
    <w:link w:val="af0"/>
    <w:uiPriority w:val="99"/>
    <w:unhideWhenUsed/>
    <w:pPr>
      <w:widowControl w:val="0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Pr>
      <w:rFonts w:ascii="ＭＳ 明朝" w:eastAsia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F520-23BE-4FE4-AD08-05D2987E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38</cp:revision>
  <cp:lastPrinted>2024-11-02T05:52:00Z</cp:lastPrinted>
  <dcterms:created xsi:type="dcterms:W3CDTF">2024-09-17T10:07:00Z</dcterms:created>
  <dcterms:modified xsi:type="dcterms:W3CDTF">2024-11-02T05:55:00Z</dcterms:modified>
</cp:coreProperties>
</file>