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57" w:rsidRPr="00A7287C" w:rsidRDefault="00BE62FF" w:rsidP="00F629C5">
      <w:pPr>
        <w:jc w:val="center"/>
        <w:rPr>
          <w:rFonts w:ascii="ＭＳ 明朝" w:hAnsi="ＭＳ 明朝"/>
          <w:sz w:val="24"/>
        </w:rPr>
      </w:pPr>
      <w:bookmarkStart w:id="0" w:name="_GoBack"/>
      <w:bookmarkEnd w:id="0"/>
      <w:r>
        <w:rPr>
          <w:rFonts w:ascii="ＭＳ 明朝" w:hAnsi="ＭＳ 明朝" w:hint="eastAsia"/>
          <w:sz w:val="24"/>
        </w:rPr>
        <w:t>茨城県</w:t>
      </w:r>
      <w:r w:rsidR="005C2557" w:rsidRPr="00A7287C">
        <w:rPr>
          <w:rFonts w:ascii="ＭＳ 明朝" w:hAnsi="ＭＳ 明朝" w:hint="eastAsia"/>
          <w:sz w:val="24"/>
        </w:rPr>
        <w:t>農業の有する多面的機能の発揮の促進に関する基本方針</w:t>
      </w:r>
    </w:p>
    <w:p w:rsidR="004A6143" w:rsidRPr="00A7287C" w:rsidRDefault="004A6143" w:rsidP="00F629C5">
      <w:pPr>
        <w:rPr>
          <w:rFonts w:ascii="ＭＳ 明朝" w:hAnsi="ＭＳ 明朝"/>
          <w:sz w:val="24"/>
        </w:rPr>
      </w:pPr>
    </w:p>
    <w:p w:rsidR="00172895" w:rsidRPr="00A7287C" w:rsidRDefault="00172895" w:rsidP="00172895">
      <w:pPr>
        <w:ind w:right="-1"/>
        <w:rPr>
          <w:rFonts w:ascii="ＭＳ 明朝" w:hAnsi="ＭＳ 明朝"/>
          <w:sz w:val="24"/>
        </w:rPr>
      </w:pPr>
      <w:r w:rsidRPr="00A7287C">
        <w:rPr>
          <w:rFonts w:ascii="ＭＳ 明朝" w:hAnsi="ＭＳ 明朝" w:hint="eastAsia"/>
          <w:sz w:val="24"/>
        </w:rPr>
        <w:t xml:space="preserve">　農業の有する多面的機能の発揮の促進に関する法律（平成26年法律第78号。以下「法」という。）第５条第１項の規定に基づき，</w:t>
      </w:r>
      <w:r w:rsidR="004300DD" w:rsidRPr="00A7287C">
        <w:rPr>
          <w:rFonts w:ascii="ＭＳ 明朝" w:hAnsi="ＭＳ 明朝" w:hint="eastAsia"/>
          <w:sz w:val="24"/>
        </w:rPr>
        <w:t>茨城県知事による</w:t>
      </w:r>
      <w:r w:rsidRPr="00A7287C">
        <w:rPr>
          <w:rFonts w:ascii="ＭＳ 明朝" w:hAnsi="ＭＳ 明朝" w:hint="eastAsia"/>
          <w:sz w:val="24"/>
        </w:rPr>
        <w:t>農業の有する多面的機能の発揮の促進に関する基本方針</w:t>
      </w:r>
      <w:r w:rsidR="00CB1976" w:rsidRPr="00A7287C">
        <w:rPr>
          <w:rFonts w:ascii="ＭＳ 明朝" w:hAnsi="ＭＳ 明朝" w:hint="eastAsia"/>
          <w:sz w:val="24"/>
        </w:rPr>
        <w:t>を，次のとおり</w:t>
      </w:r>
      <w:r w:rsidRPr="00A7287C">
        <w:rPr>
          <w:rFonts w:ascii="ＭＳ 明朝" w:hAnsi="ＭＳ 明朝" w:hint="eastAsia"/>
          <w:sz w:val="24"/>
        </w:rPr>
        <w:t>定める。</w:t>
      </w:r>
    </w:p>
    <w:p w:rsidR="00172895" w:rsidRPr="00A7287C" w:rsidRDefault="00172895" w:rsidP="00172895">
      <w:pPr>
        <w:ind w:right="-1"/>
        <w:rPr>
          <w:rFonts w:ascii="ＭＳ 明朝" w:hAnsi="ＭＳ 明朝"/>
          <w:sz w:val="24"/>
        </w:rPr>
      </w:pPr>
    </w:p>
    <w:p w:rsidR="003B5473" w:rsidRPr="00A7287C" w:rsidRDefault="004A6143" w:rsidP="00F629C5">
      <w:pPr>
        <w:rPr>
          <w:rFonts w:ascii="ＭＳ ゴシック" w:eastAsia="ＭＳ ゴシック" w:hAnsi="ＭＳ ゴシック"/>
          <w:sz w:val="24"/>
        </w:rPr>
      </w:pPr>
      <w:r w:rsidRPr="00A7287C">
        <w:rPr>
          <w:rFonts w:ascii="ＭＳ ゴシック" w:eastAsia="ＭＳ ゴシック" w:hAnsi="ＭＳ ゴシック" w:hint="eastAsia"/>
          <w:sz w:val="24"/>
        </w:rPr>
        <w:t>第</w:t>
      </w:r>
      <w:r w:rsidR="00972F40" w:rsidRPr="00A7287C">
        <w:rPr>
          <w:rFonts w:ascii="ＭＳ ゴシック" w:eastAsia="ＭＳ ゴシック" w:hAnsi="ＭＳ ゴシック" w:hint="eastAsia"/>
          <w:sz w:val="24"/>
        </w:rPr>
        <w:t>１</w:t>
      </w:r>
      <w:r w:rsidRPr="00A7287C">
        <w:rPr>
          <w:rFonts w:ascii="ＭＳ ゴシック" w:eastAsia="ＭＳ ゴシック" w:hAnsi="ＭＳ ゴシック" w:hint="eastAsia"/>
          <w:sz w:val="24"/>
        </w:rPr>
        <w:t xml:space="preserve">　農業の有する多面的機能の発揮の促進の目標</w:t>
      </w:r>
    </w:p>
    <w:p w:rsidR="003B5473" w:rsidRPr="00A7287C" w:rsidRDefault="00482CAE" w:rsidP="006B3B6C">
      <w:pPr>
        <w:rPr>
          <w:rFonts w:ascii="ＭＳ ゴシック" w:eastAsia="ＭＳ ゴシック" w:hAnsi="ＭＳ ゴシック"/>
          <w:sz w:val="24"/>
        </w:rPr>
      </w:pPr>
      <w:r w:rsidRPr="00A7287C">
        <w:rPr>
          <w:rFonts w:ascii="ＭＳ ゴシック" w:eastAsia="ＭＳ ゴシック" w:hAnsi="ＭＳ ゴシック" w:hint="eastAsia"/>
          <w:sz w:val="24"/>
        </w:rPr>
        <w:t xml:space="preserve">１　</w:t>
      </w:r>
      <w:r w:rsidR="004A6143" w:rsidRPr="00A7287C">
        <w:rPr>
          <w:rFonts w:ascii="ＭＳ ゴシック" w:eastAsia="ＭＳ ゴシック" w:hAnsi="ＭＳ ゴシック" w:hint="eastAsia"/>
          <w:sz w:val="24"/>
        </w:rPr>
        <w:t>県北地域</w:t>
      </w:r>
    </w:p>
    <w:p w:rsidR="00D943B3" w:rsidRPr="00A7287C" w:rsidRDefault="006B3B6C" w:rsidP="006B3B6C">
      <w:pPr>
        <w:ind w:firstLineChars="100" w:firstLine="240"/>
        <w:rPr>
          <w:rFonts w:ascii="ＭＳ 明朝" w:hAnsi="ＭＳ 明朝"/>
          <w:sz w:val="24"/>
        </w:rPr>
      </w:pPr>
      <w:r w:rsidRPr="00A7287C">
        <w:rPr>
          <w:rFonts w:ascii="ＭＳ 明朝" w:hAnsi="ＭＳ 明朝" w:hint="eastAsia"/>
          <w:sz w:val="24"/>
        </w:rPr>
        <w:t xml:space="preserve">(1)　</w:t>
      </w:r>
      <w:r w:rsidR="004A6143" w:rsidRPr="00A7287C">
        <w:rPr>
          <w:rFonts w:ascii="ＭＳ 明朝" w:hAnsi="ＭＳ 明朝" w:hint="eastAsia"/>
          <w:sz w:val="24"/>
        </w:rPr>
        <w:t>現況</w:t>
      </w:r>
    </w:p>
    <w:p w:rsidR="00584765" w:rsidRPr="00A7287C" w:rsidRDefault="00972F40" w:rsidP="00584765">
      <w:pPr>
        <w:ind w:leftChars="200" w:left="420" w:firstLineChars="100" w:firstLine="240"/>
        <w:rPr>
          <w:sz w:val="24"/>
        </w:rPr>
      </w:pPr>
      <w:r w:rsidRPr="00A7287C">
        <w:rPr>
          <w:rFonts w:ascii="ＭＳ 明朝" w:hAnsi="ＭＳ 明朝" w:cs="ＭＳ明朝" w:hint="eastAsia"/>
          <w:kern w:val="0"/>
          <w:sz w:val="24"/>
        </w:rPr>
        <w:t>本地域は</w:t>
      </w:r>
      <w:r w:rsidR="004A6143" w:rsidRPr="00A7287C">
        <w:rPr>
          <w:rFonts w:ascii="ＭＳ 明朝" w:hAnsi="ＭＳ 明朝" w:cs="ＭＳ明朝" w:hint="eastAsia"/>
          <w:kern w:val="0"/>
          <w:sz w:val="24"/>
        </w:rPr>
        <w:t>，</w:t>
      </w:r>
      <w:r w:rsidR="0016424C" w:rsidRPr="00A7287C">
        <w:rPr>
          <w:rFonts w:ascii="ＭＳ 明朝" w:hAnsi="ＭＳ 明朝" w:cs="ＭＳ明朝" w:hint="eastAsia"/>
          <w:kern w:val="0"/>
          <w:sz w:val="24"/>
        </w:rPr>
        <w:t>県</w:t>
      </w:r>
      <w:r w:rsidR="00E86BDF" w:rsidRPr="00A7287C">
        <w:rPr>
          <w:rFonts w:ascii="ＭＳ 明朝" w:hAnsi="ＭＳ 明朝" w:cs="ＭＳ明朝" w:hint="eastAsia"/>
          <w:kern w:val="0"/>
          <w:sz w:val="24"/>
        </w:rPr>
        <w:t>の</w:t>
      </w:r>
      <w:r w:rsidR="0016424C" w:rsidRPr="00A7287C">
        <w:rPr>
          <w:rFonts w:ascii="ＭＳ 明朝" w:hAnsi="ＭＳ 明朝" w:cs="ＭＳ明朝" w:hint="eastAsia"/>
          <w:kern w:val="0"/>
          <w:sz w:val="24"/>
        </w:rPr>
        <w:t>北部に位置し，</w:t>
      </w:r>
      <w:r w:rsidR="004A6143" w:rsidRPr="00A7287C">
        <w:rPr>
          <w:rFonts w:ascii="ＭＳ 明朝" w:hAnsi="ＭＳ 明朝" w:cs="ＭＳ 明朝" w:hint="eastAsia"/>
          <w:kern w:val="0"/>
          <w:sz w:val="24"/>
        </w:rPr>
        <w:t>久慈川や那珂川流域，太平洋沿岸</w:t>
      </w:r>
      <w:r w:rsidR="00C919C6" w:rsidRPr="00A7287C">
        <w:rPr>
          <w:rFonts w:ascii="ＭＳ 明朝" w:hAnsi="ＭＳ 明朝" w:cs="ＭＳ 明朝" w:hint="eastAsia"/>
          <w:kern w:val="0"/>
          <w:sz w:val="24"/>
        </w:rPr>
        <w:t>に</w:t>
      </w:r>
      <w:r w:rsidR="004A6143" w:rsidRPr="00A7287C">
        <w:rPr>
          <w:rFonts w:ascii="ＭＳ 明朝" w:hAnsi="ＭＳ 明朝" w:cs="ＭＳ 明朝" w:hint="eastAsia"/>
          <w:kern w:val="0"/>
          <w:sz w:val="24"/>
        </w:rPr>
        <w:t>平坦地</w:t>
      </w:r>
      <w:r w:rsidR="00C919C6" w:rsidRPr="00A7287C">
        <w:rPr>
          <w:rFonts w:ascii="ＭＳ 明朝" w:hAnsi="ＭＳ 明朝" w:cs="ＭＳ 明朝" w:hint="eastAsia"/>
          <w:kern w:val="0"/>
          <w:sz w:val="24"/>
        </w:rPr>
        <w:t>がある</w:t>
      </w:r>
      <w:r w:rsidR="004A6143" w:rsidRPr="00A7287C">
        <w:rPr>
          <w:rFonts w:ascii="ＭＳ 明朝" w:hAnsi="ＭＳ 明朝" w:cs="ＭＳ 明朝" w:hint="eastAsia"/>
          <w:kern w:val="0"/>
          <w:sz w:val="24"/>
        </w:rPr>
        <w:t>ほかは，久慈・多賀山地，八溝山地からなる中山間地がほとんどを占め</w:t>
      </w:r>
      <w:r w:rsidR="0016424C" w:rsidRPr="00A7287C">
        <w:rPr>
          <w:rFonts w:ascii="ＭＳ 明朝" w:hAnsi="ＭＳ 明朝" w:cs="ＭＳ 明朝" w:hint="eastAsia"/>
          <w:kern w:val="0"/>
          <w:sz w:val="24"/>
        </w:rPr>
        <w:t>，</w:t>
      </w:r>
      <w:r w:rsidR="004A6143" w:rsidRPr="00A7287C">
        <w:rPr>
          <w:rFonts w:ascii="ＭＳ 明朝" w:hAnsi="ＭＳ 明朝" w:hint="eastAsia"/>
          <w:sz w:val="24"/>
        </w:rPr>
        <w:t>林野率が高く，</w:t>
      </w:r>
      <w:r w:rsidR="00A0599A" w:rsidRPr="00A7287C">
        <w:rPr>
          <w:rFonts w:ascii="ＭＳ 明朝" w:hAnsi="ＭＳ 明朝" w:hint="eastAsia"/>
          <w:sz w:val="24"/>
        </w:rPr>
        <w:t>多くの地域で</w:t>
      </w:r>
      <w:r w:rsidR="004A6143" w:rsidRPr="00A7287C">
        <w:rPr>
          <w:rFonts w:ascii="ＭＳ 明朝" w:hAnsi="ＭＳ 明朝" w:hint="eastAsia"/>
          <w:sz w:val="24"/>
        </w:rPr>
        <w:t>特定農山村地域や</w:t>
      </w:r>
      <w:r w:rsidR="00511918" w:rsidRPr="00A7287C">
        <w:rPr>
          <w:rFonts w:ascii="ＭＳ 明朝" w:hAnsi="ＭＳ 明朝" w:hint="eastAsia"/>
          <w:sz w:val="24"/>
        </w:rPr>
        <w:t>振興山村</w:t>
      </w:r>
      <w:r w:rsidR="004A6143" w:rsidRPr="00A7287C">
        <w:rPr>
          <w:rFonts w:ascii="ＭＳ 明朝" w:hAnsi="ＭＳ 明朝" w:hint="eastAsia"/>
          <w:sz w:val="24"/>
        </w:rPr>
        <w:t>地域に指定されてい</w:t>
      </w:r>
      <w:r w:rsidR="0016424C" w:rsidRPr="00A7287C">
        <w:rPr>
          <w:rFonts w:ascii="ＭＳ 明朝" w:hAnsi="ＭＳ 明朝" w:hint="eastAsia"/>
          <w:sz w:val="24"/>
        </w:rPr>
        <w:t>る。</w:t>
      </w:r>
      <w:r w:rsidR="0073642A" w:rsidRPr="00A7287C">
        <w:rPr>
          <w:rFonts w:ascii="ＭＳ 明朝" w:hAnsi="ＭＳ 明朝" w:hint="eastAsia"/>
          <w:sz w:val="24"/>
        </w:rPr>
        <w:t>河川沿いの平坦地を中心</w:t>
      </w:r>
      <w:r w:rsidR="007D6143" w:rsidRPr="00A7287C">
        <w:rPr>
          <w:rFonts w:ascii="ＭＳ 明朝" w:hAnsi="ＭＳ 明朝" w:hint="eastAsia"/>
          <w:sz w:val="24"/>
        </w:rPr>
        <w:t>に，</w:t>
      </w:r>
      <w:r w:rsidR="0073642A" w:rsidRPr="00A7287C">
        <w:rPr>
          <w:rFonts w:ascii="ＭＳ 明朝" w:hAnsi="ＭＳ 明朝" w:hint="eastAsia"/>
          <w:sz w:val="24"/>
        </w:rPr>
        <w:t>中山間地域に点在する棚田においても水稲生産が行われ，地域オリジナル米への取組も盛んである。また，</w:t>
      </w:r>
      <w:r w:rsidR="004A6143" w:rsidRPr="00A7287C">
        <w:rPr>
          <w:rFonts w:ascii="ＭＳ 明朝" w:hAnsi="ＭＳ 明朝" w:hint="eastAsia"/>
          <w:sz w:val="24"/>
        </w:rPr>
        <w:t>畑地は那珂川左岸と山間部の傾斜地などに分布して</w:t>
      </w:r>
      <w:r w:rsidR="0073642A" w:rsidRPr="00A7287C">
        <w:rPr>
          <w:rFonts w:ascii="ＭＳ 明朝" w:hAnsi="ＭＳ 明朝" w:hint="eastAsia"/>
          <w:sz w:val="24"/>
        </w:rPr>
        <w:t>おり，</w:t>
      </w:r>
      <w:r w:rsidR="00FF1ED7" w:rsidRPr="00A7287C">
        <w:rPr>
          <w:rFonts w:hint="eastAsia"/>
          <w:sz w:val="24"/>
        </w:rPr>
        <w:t>中山間地域の特色を活かした</w:t>
      </w:r>
      <w:r w:rsidR="00CC1370" w:rsidRPr="00A7287C">
        <w:rPr>
          <w:rFonts w:hint="eastAsia"/>
          <w:sz w:val="24"/>
        </w:rPr>
        <w:t>そば，</w:t>
      </w:r>
      <w:r w:rsidR="00463672" w:rsidRPr="00A7287C">
        <w:rPr>
          <w:rFonts w:hint="eastAsia"/>
          <w:sz w:val="24"/>
        </w:rPr>
        <w:t>コンニャク，茶</w:t>
      </w:r>
      <w:r w:rsidR="00584765" w:rsidRPr="00A7287C">
        <w:rPr>
          <w:rFonts w:hint="eastAsia"/>
          <w:sz w:val="24"/>
        </w:rPr>
        <w:t>など</w:t>
      </w:r>
      <w:r w:rsidR="008E5CA8" w:rsidRPr="00A7287C">
        <w:rPr>
          <w:rFonts w:hint="eastAsia"/>
          <w:sz w:val="24"/>
        </w:rPr>
        <w:t>の</w:t>
      </w:r>
      <w:r w:rsidR="00CC1370" w:rsidRPr="00A7287C">
        <w:rPr>
          <w:rFonts w:hint="eastAsia"/>
          <w:sz w:val="24"/>
        </w:rPr>
        <w:t>栽培やリンゴなどの観光果樹栽培が行われている</w:t>
      </w:r>
      <w:r w:rsidR="0073642A" w:rsidRPr="00A7287C">
        <w:rPr>
          <w:rFonts w:hint="eastAsia"/>
          <w:sz w:val="24"/>
        </w:rPr>
        <w:t>。その他，</w:t>
      </w:r>
      <w:r w:rsidR="007636BE" w:rsidRPr="00A7287C">
        <w:rPr>
          <w:rFonts w:hint="eastAsia"/>
          <w:sz w:val="24"/>
        </w:rPr>
        <w:t>肉用牛の素牛</w:t>
      </w:r>
      <w:r w:rsidR="00584765" w:rsidRPr="00A7287C">
        <w:rPr>
          <w:rFonts w:hint="eastAsia"/>
          <w:sz w:val="24"/>
        </w:rPr>
        <w:t>生産が</w:t>
      </w:r>
      <w:r w:rsidR="007D6143" w:rsidRPr="00A7287C">
        <w:rPr>
          <w:rFonts w:hint="eastAsia"/>
          <w:sz w:val="24"/>
        </w:rPr>
        <w:t>行われており，耕畜連携により</w:t>
      </w:r>
      <w:r w:rsidR="00584765" w:rsidRPr="00A7287C">
        <w:rPr>
          <w:rFonts w:hint="eastAsia"/>
          <w:sz w:val="24"/>
        </w:rPr>
        <w:t>堆肥</w:t>
      </w:r>
      <w:r w:rsidR="007D6143" w:rsidRPr="00A7287C">
        <w:rPr>
          <w:rFonts w:hint="eastAsia"/>
          <w:sz w:val="24"/>
        </w:rPr>
        <w:t>が</w:t>
      </w:r>
      <w:r w:rsidR="00584765" w:rsidRPr="00A7287C">
        <w:rPr>
          <w:rFonts w:hint="eastAsia"/>
          <w:sz w:val="24"/>
        </w:rPr>
        <w:t>活用され</w:t>
      </w:r>
      <w:r w:rsidR="00CC1370" w:rsidRPr="00A7287C">
        <w:rPr>
          <w:rFonts w:hint="eastAsia"/>
          <w:sz w:val="24"/>
        </w:rPr>
        <w:t>，環境に配慮した農業が</w:t>
      </w:r>
      <w:r w:rsidR="007D6143" w:rsidRPr="00A7287C">
        <w:rPr>
          <w:rFonts w:hint="eastAsia"/>
          <w:sz w:val="24"/>
        </w:rPr>
        <w:t>実践されている。</w:t>
      </w:r>
    </w:p>
    <w:p w:rsidR="00FF1ED7" w:rsidRPr="00A7287C" w:rsidRDefault="007D6143" w:rsidP="00584765">
      <w:pPr>
        <w:ind w:leftChars="200" w:left="420" w:firstLineChars="100" w:firstLine="240"/>
        <w:rPr>
          <w:sz w:val="24"/>
        </w:rPr>
      </w:pPr>
      <w:r w:rsidRPr="00A7287C">
        <w:rPr>
          <w:rFonts w:hint="eastAsia"/>
          <w:sz w:val="24"/>
        </w:rPr>
        <w:t>近年，</w:t>
      </w:r>
      <w:r w:rsidR="00FF1ED7" w:rsidRPr="00A7287C">
        <w:rPr>
          <w:rFonts w:hint="eastAsia"/>
          <w:sz w:val="24"/>
        </w:rPr>
        <w:t>担い手の高齢化</w:t>
      </w:r>
      <w:r w:rsidRPr="00A7287C">
        <w:rPr>
          <w:rFonts w:hint="eastAsia"/>
          <w:sz w:val="24"/>
        </w:rPr>
        <w:t>や</w:t>
      </w:r>
      <w:r w:rsidR="00FF1ED7" w:rsidRPr="00A7287C">
        <w:rPr>
          <w:rFonts w:hint="eastAsia"/>
          <w:sz w:val="24"/>
        </w:rPr>
        <w:t>耕作放棄地の増加，鳥獣害の深刻化などから</w:t>
      </w:r>
      <w:r w:rsidRPr="00A7287C">
        <w:rPr>
          <w:rFonts w:hint="eastAsia"/>
          <w:sz w:val="24"/>
        </w:rPr>
        <w:t>，農業生産活動や農村集落活動</w:t>
      </w:r>
      <w:r w:rsidR="00FF1ED7" w:rsidRPr="00A7287C">
        <w:rPr>
          <w:rFonts w:hint="eastAsia"/>
          <w:sz w:val="24"/>
        </w:rPr>
        <w:t>の維持が課題となっている。</w:t>
      </w:r>
    </w:p>
    <w:p w:rsidR="00D0462C" w:rsidRPr="00A7287C" w:rsidRDefault="00D0462C" w:rsidP="00D0462C">
      <w:pPr>
        <w:ind w:firstLineChars="100" w:firstLine="240"/>
        <w:rPr>
          <w:rFonts w:ascii="ＭＳ 明朝" w:hAnsi="ＭＳ 明朝"/>
          <w:sz w:val="24"/>
        </w:rPr>
      </w:pPr>
      <w:r w:rsidRPr="00A7287C">
        <w:rPr>
          <w:rFonts w:ascii="ＭＳ 明朝" w:hAnsi="ＭＳ 明朝" w:hint="eastAsia"/>
          <w:sz w:val="24"/>
        </w:rPr>
        <w:t xml:space="preserve">(2)　</w:t>
      </w:r>
      <w:r w:rsidR="004A6143" w:rsidRPr="00A7287C">
        <w:rPr>
          <w:rFonts w:ascii="ＭＳ 明朝" w:hAnsi="ＭＳ 明朝" w:hint="eastAsia"/>
          <w:sz w:val="24"/>
        </w:rPr>
        <w:t>目標</w:t>
      </w:r>
    </w:p>
    <w:p w:rsidR="004A6143" w:rsidRPr="00A7287C" w:rsidRDefault="00D0462C" w:rsidP="00D0462C">
      <w:pPr>
        <w:ind w:leftChars="200" w:left="420" w:firstLineChars="100" w:firstLine="240"/>
        <w:rPr>
          <w:rFonts w:ascii="ＭＳ 明朝" w:hAnsi="ＭＳ 明朝"/>
          <w:sz w:val="24"/>
        </w:rPr>
      </w:pPr>
      <w:r w:rsidRPr="00A7287C">
        <w:rPr>
          <w:rFonts w:ascii="ＭＳ 明朝" w:hAnsi="ＭＳ 明朝" w:hint="eastAsia"/>
          <w:sz w:val="24"/>
        </w:rPr>
        <w:t>(1)</w:t>
      </w:r>
      <w:r w:rsidR="004A6143" w:rsidRPr="00A7287C">
        <w:rPr>
          <w:rFonts w:ascii="ＭＳ 明朝" w:hAnsi="ＭＳ 明朝" w:hint="eastAsia"/>
          <w:sz w:val="24"/>
        </w:rPr>
        <w:t>を踏まえ</w:t>
      </w:r>
      <w:r w:rsidR="000E38B1" w:rsidRPr="00A7287C">
        <w:rPr>
          <w:rFonts w:ascii="ＭＳ 明朝" w:hAnsi="ＭＳ 明朝" w:hint="eastAsia"/>
          <w:sz w:val="24"/>
        </w:rPr>
        <w:t>，</w:t>
      </w:r>
      <w:r w:rsidR="004A6143" w:rsidRPr="00A7287C">
        <w:rPr>
          <w:rFonts w:ascii="ＭＳ 明朝" w:hAnsi="ＭＳ 明朝" w:hint="eastAsia"/>
          <w:sz w:val="24"/>
        </w:rPr>
        <w:t>本地域では</w:t>
      </w:r>
      <w:r w:rsidR="000E38B1" w:rsidRPr="00A7287C">
        <w:rPr>
          <w:rFonts w:ascii="ＭＳ 明朝" w:hAnsi="ＭＳ 明朝" w:hint="eastAsia"/>
          <w:sz w:val="24"/>
        </w:rPr>
        <w:t>，</w:t>
      </w:r>
      <w:r w:rsidR="004A6143" w:rsidRPr="00A7287C">
        <w:rPr>
          <w:rFonts w:ascii="ＭＳ 明朝" w:hAnsi="ＭＳ 明朝" w:hint="eastAsia"/>
          <w:sz w:val="24"/>
        </w:rPr>
        <w:t>農業者と地域住民や関係者団体との協力体制を整備し</w:t>
      </w:r>
      <w:r w:rsidR="00E3611F" w:rsidRPr="00A7287C">
        <w:rPr>
          <w:rFonts w:ascii="ＭＳ 明朝" w:hAnsi="ＭＳ 明朝" w:hint="eastAsia"/>
          <w:sz w:val="24"/>
        </w:rPr>
        <w:t>，</w:t>
      </w:r>
      <w:r w:rsidR="00172895" w:rsidRPr="00A7287C">
        <w:rPr>
          <w:rFonts w:ascii="ＭＳ 明朝" w:hAnsi="ＭＳ 明朝" w:hint="eastAsia"/>
          <w:sz w:val="24"/>
        </w:rPr>
        <w:t>法</w:t>
      </w:r>
      <w:r w:rsidR="004A6143" w:rsidRPr="00A7287C">
        <w:rPr>
          <w:rFonts w:ascii="ＭＳ 明朝" w:hAnsi="ＭＳ 明朝" w:hint="eastAsia"/>
          <w:sz w:val="24"/>
        </w:rPr>
        <w:t>第</w:t>
      </w:r>
      <w:r w:rsidR="00972F40" w:rsidRPr="00A7287C">
        <w:rPr>
          <w:rFonts w:ascii="ＭＳ 明朝" w:hAnsi="ＭＳ 明朝" w:hint="eastAsia"/>
          <w:sz w:val="24"/>
        </w:rPr>
        <w:t>３</w:t>
      </w:r>
      <w:r w:rsidR="004A6143" w:rsidRPr="00A7287C">
        <w:rPr>
          <w:rFonts w:ascii="ＭＳ 明朝" w:hAnsi="ＭＳ 明朝" w:hint="eastAsia"/>
          <w:sz w:val="24"/>
        </w:rPr>
        <w:t>条第</w:t>
      </w:r>
      <w:r w:rsidR="00972F40" w:rsidRPr="00A7287C">
        <w:rPr>
          <w:rFonts w:ascii="ＭＳ 明朝" w:hAnsi="ＭＳ 明朝" w:hint="eastAsia"/>
          <w:sz w:val="24"/>
        </w:rPr>
        <w:t>３</w:t>
      </w:r>
      <w:r w:rsidR="004A6143" w:rsidRPr="00A7287C">
        <w:rPr>
          <w:rFonts w:ascii="ＭＳ 明朝" w:hAnsi="ＭＳ 明朝" w:hint="eastAsia"/>
          <w:sz w:val="24"/>
        </w:rPr>
        <w:t>項</w:t>
      </w:r>
      <w:r w:rsidR="00E51C0C" w:rsidRPr="00A7287C">
        <w:rPr>
          <w:rFonts w:ascii="ＭＳ 明朝" w:hAnsi="ＭＳ 明朝" w:hint="eastAsia"/>
          <w:sz w:val="24"/>
        </w:rPr>
        <w:t>各号</w:t>
      </w:r>
      <w:r w:rsidR="004A6143" w:rsidRPr="00A7287C">
        <w:rPr>
          <w:rFonts w:ascii="ＭＳ 明朝" w:hAnsi="ＭＳ 明朝" w:hint="eastAsia"/>
          <w:sz w:val="24"/>
        </w:rPr>
        <w:t>に掲げる事業を推進することにより</w:t>
      </w:r>
      <w:r w:rsidR="000E38B1" w:rsidRPr="00A7287C">
        <w:rPr>
          <w:rFonts w:ascii="ＭＳ 明朝" w:hAnsi="ＭＳ 明朝" w:hint="eastAsia"/>
          <w:sz w:val="24"/>
        </w:rPr>
        <w:t>，</w:t>
      </w:r>
      <w:r w:rsidR="004A6143" w:rsidRPr="00A7287C">
        <w:rPr>
          <w:rFonts w:ascii="ＭＳ 明朝" w:hAnsi="ＭＳ 明朝" w:hint="eastAsia"/>
          <w:sz w:val="24"/>
        </w:rPr>
        <w:t>多面的機能の発揮の促進を図ることとする。</w:t>
      </w:r>
    </w:p>
    <w:p w:rsidR="00D943B3" w:rsidRPr="00A7287C" w:rsidRDefault="00D943B3" w:rsidP="00D943B3">
      <w:pPr>
        <w:rPr>
          <w:rFonts w:ascii="ＭＳ 明朝" w:hAnsi="ＭＳ 明朝"/>
          <w:sz w:val="24"/>
        </w:rPr>
      </w:pPr>
    </w:p>
    <w:p w:rsidR="003B5473" w:rsidRPr="00A7287C" w:rsidRDefault="00482CAE" w:rsidP="00D0462C">
      <w:pPr>
        <w:rPr>
          <w:rFonts w:ascii="ＭＳ ゴシック" w:eastAsia="ＭＳ ゴシック" w:hAnsi="ＭＳ ゴシック"/>
          <w:sz w:val="24"/>
        </w:rPr>
      </w:pPr>
      <w:r w:rsidRPr="00A7287C">
        <w:rPr>
          <w:rFonts w:ascii="ＭＳ ゴシック" w:eastAsia="ＭＳ ゴシック" w:hAnsi="ＭＳ ゴシック" w:hint="eastAsia"/>
          <w:sz w:val="24"/>
        </w:rPr>
        <w:t xml:space="preserve">２　</w:t>
      </w:r>
      <w:r w:rsidR="004A6143" w:rsidRPr="00A7287C">
        <w:rPr>
          <w:rFonts w:ascii="ＭＳ ゴシック" w:eastAsia="ＭＳ ゴシック" w:hAnsi="ＭＳ ゴシック" w:hint="eastAsia"/>
          <w:sz w:val="24"/>
        </w:rPr>
        <w:t>県央地域</w:t>
      </w:r>
    </w:p>
    <w:p w:rsidR="00D943B3" w:rsidRPr="00A7287C" w:rsidRDefault="00D0462C" w:rsidP="00D0462C">
      <w:pPr>
        <w:ind w:firstLineChars="100" w:firstLine="240"/>
        <w:rPr>
          <w:rFonts w:ascii="ＭＳ 明朝" w:hAnsi="ＭＳ 明朝"/>
          <w:sz w:val="24"/>
        </w:rPr>
      </w:pPr>
      <w:r w:rsidRPr="00A7287C">
        <w:rPr>
          <w:rFonts w:ascii="ＭＳ 明朝" w:hAnsi="ＭＳ 明朝" w:hint="eastAsia"/>
          <w:sz w:val="24"/>
        </w:rPr>
        <w:t xml:space="preserve">(1)　</w:t>
      </w:r>
      <w:r w:rsidR="004A6143" w:rsidRPr="00A7287C">
        <w:rPr>
          <w:rFonts w:ascii="ＭＳ 明朝" w:hAnsi="ＭＳ 明朝" w:hint="eastAsia"/>
          <w:sz w:val="24"/>
        </w:rPr>
        <w:t>現況</w:t>
      </w:r>
    </w:p>
    <w:p w:rsidR="004D3943" w:rsidRPr="00A7287C" w:rsidRDefault="00972F40" w:rsidP="00D0462C">
      <w:pPr>
        <w:ind w:leftChars="200" w:left="420" w:firstLineChars="100" w:firstLine="240"/>
        <w:rPr>
          <w:rFonts w:ascii="ＭＳ 明朝" w:hAnsi="ＭＳ 明朝"/>
          <w:sz w:val="24"/>
        </w:rPr>
      </w:pPr>
      <w:r w:rsidRPr="00A7287C">
        <w:rPr>
          <w:rFonts w:ascii="ＭＳ 明朝" w:hAnsi="ＭＳ 明朝" w:hint="eastAsia"/>
          <w:sz w:val="24"/>
        </w:rPr>
        <w:t>本</w:t>
      </w:r>
      <w:r w:rsidR="0056471C" w:rsidRPr="00A7287C">
        <w:rPr>
          <w:rFonts w:ascii="ＭＳ 明朝" w:hAnsi="ＭＳ 明朝" w:hint="eastAsia"/>
          <w:sz w:val="24"/>
        </w:rPr>
        <w:t>地域は</w:t>
      </w:r>
      <w:r w:rsidRPr="00A7287C">
        <w:rPr>
          <w:rFonts w:ascii="ＭＳ 明朝" w:hAnsi="ＭＳ 明朝" w:hint="eastAsia"/>
          <w:sz w:val="24"/>
        </w:rPr>
        <w:t>，</w:t>
      </w:r>
      <w:r w:rsidR="0056471C" w:rsidRPr="00A7287C">
        <w:rPr>
          <w:rFonts w:ascii="ＭＳ 明朝" w:hAnsi="ＭＳ 明朝" w:hint="eastAsia"/>
          <w:sz w:val="24"/>
        </w:rPr>
        <w:t>県のほぼ中央に位置し</w:t>
      </w:r>
      <w:r w:rsidR="000E38B1" w:rsidRPr="00A7287C">
        <w:rPr>
          <w:rFonts w:ascii="ＭＳ 明朝" w:hAnsi="ＭＳ 明朝" w:hint="eastAsia"/>
          <w:sz w:val="24"/>
        </w:rPr>
        <w:t>，</w:t>
      </w:r>
      <w:r w:rsidR="00D525D3" w:rsidRPr="00A7287C">
        <w:rPr>
          <w:rFonts w:ascii="ＭＳ 明朝" w:hAnsi="ＭＳ 明朝" w:hint="eastAsia"/>
          <w:sz w:val="24"/>
        </w:rPr>
        <w:t>久慈川や那珂川，涸沼川などの河川が流れ，</w:t>
      </w:r>
      <w:r w:rsidR="0056471C" w:rsidRPr="00A7287C">
        <w:rPr>
          <w:rFonts w:ascii="ＭＳ 明朝" w:hAnsi="ＭＳ 明朝" w:hint="eastAsia"/>
          <w:sz w:val="24"/>
        </w:rPr>
        <w:t>水と緑に恵まれた自然豊かな平坦地が広がってい</w:t>
      </w:r>
      <w:r w:rsidR="0016424C" w:rsidRPr="00A7287C">
        <w:rPr>
          <w:rFonts w:ascii="ＭＳ 明朝" w:hAnsi="ＭＳ 明朝" w:hint="eastAsia"/>
          <w:sz w:val="24"/>
        </w:rPr>
        <w:t>る。</w:t>
      </w:r>
      <w:r w:rsidR="004D3943" w:rsidRPr="00A7287C">
        <w:rPr>
          <w:rFonts w:ascii="ＭＳ 明朝" w:hAnsi="ＭＳ 明朝" w:hint="eastAsia"/>
          <w:sz w:val="24"/>
        </w:rPr>
        <w:t>久慈川，那珂川及び涸沼川流域の沖積地では，大規模普通作や特別栽培米の作付けなどが行われている一方，洪積火山灰土の石岡台地と涸沼台地，那珂台地に分布する畑では，温暖な気候を活かしたニラ，イチゴなどの施設園芸，クリ，ナシ，ブルーベリーなどの果樹栽培が盛んで，有機野菜の栽培など環境に配慮した特色ある産地も形成されている。</w:t>
      </w:r>
    </w:p>
    <w:p w:rsidR="0056471C" w:rsidRPr="00A7287C" w:rsidRDefault="00FF1ED7" w:rsidP="00D0462C">
      <w:pPr>
        <w:ind w:leftChars="200" w:left="420" w:firstLineChars="100" w:firstLine="240"/>
        <w:rPr>
          <w:sz w:val="24"/>
        </w:rPr>
      </w:pPr>
      <w:r w:rsidRPr="00A7287C">
        <w:rPr>
          <w:rFonts w:hint="eastAsia"/>
          <w:sz w:val="24"/>
        </w:rPr>
        <w:t>今後，都市化・混住化による農村集落機能の活力低下や</w:t>
      </w:r>
      <w:r w:rsidR="004D3943" w:rsidRPr="00A7287C">
        <w:rPr>
          <w:rFonts w:hint="eastAsia"/>
          <w:sz w:val="24"/>
        </w:rPr>
        <w:t>，</w:t>
      </w:r>
      <w:r w:rsidRPr="00A7287C">
        <w:rPr>
          <w:rFonts w:hint="eastAsia"/>
          <w:sz w:val="24"/>
        </w:rPr>
        <w:t>イノシシなどによる鳥獣害の深刻化による生産意欲の低下などが地域農業の課題となっている。</w:t>
      </w:r>
    </w:p>
    <w:p w:rsidR="00D943B3" w:rsidRPr="00A7287C" w:rsidRDefault="00D0462C" w:rsidP="00D0462C">
      <w:pPr>
        <w:pStyle w:val="a3"/>
        <w:wordWrap/>
        <w:spacing w:line="240" w:lineRule="auto"/>
        <w:ind w:firstLineChars="100" w:firstLine="240"/>
        <w:rPr>
          <w:rFonts w:ascii="ＭＳ 明朝" w:hAnsi="ＭＳ 明朝"/>
          <w:spacing w:val="0"/>
          <w:kern w:val="2"/>
          <w:sz w:val="24"/>
          <w:szCs w:val="24"/>
        </w:rPr>
      </w:pPr>
      <w:r w:rsidRPr="00A7287C">
        <w:rPr>
          <w:rFonts w:ascii="ＭＳ 明朝" w:hAnsi="ＭＳ 明朝" w:hint="eastAsia"/>
          <w:spacing w:val="0"/>
          <w:kern w:val="2"/>
          <w:sz w:val="24"/>
          <w:szCs w:val="24"/>
        </w:rPr>
        <w:t xml:space="preserve">(2)　</w:t>
      </w:r>
      <w:r w:rsidR="0056471C" w:rsidRPr="00A7287C">
        <w:rPr>
          <w:rFonts w:ascii="ＭＳ 明朝" w:hAnsi="ＭＳ 明朝" w:hint="eastAsia"/>
          <w:spacing w:val="0"/>
          <w:kern w:val="2"/>
          <w:sz w:val="24"/>
          <w:szCs w:val="24"/>
        </w:rPr>
        <w:t>目標</w:t>
      </w:r>
    </w:p>
    <w:p w:rsidR="0056471C" w:rsidRPr="00A7287C" w:rsidRDefault="00D0462C" w:rsidP="00D0462C">
      <w:pPr>
        <w:pStyle w:val="a3"/>
        <w:wordWrap/>
        <w:spacing w:line="240" w:lineRule="auto"/>
        <w:ind w:leftChars="200" w:left="420" w:firstLineChars="100" w:firstLine="240"/>
        <w:rPr>
          <w:rFonts w:ascii="ＭＳ 明朝" w:hAnsi="ＭＳ 明朝"/>
          <w:sz w:val="24"/>
        </w:rPr>
      </w:pPr>
      <w:r w:rsidRPr="00A7287C">
        <w:rPr>
          <w:rFonts w:ascii="ＭＳ 明朝" w:hAnsi="ＭＳ 明朝" w:hint="eastAsia"/>
          <w:spacing w:val="0"/>
          <w:sz w:val="24"/>
        </w:rPr>
        <w:t>(1)</w:t>
      </w:r>
      <w:r w:rsidR="0056471C" w:rsidRPr="00A7287C">
        <w:rPr>
          <w:rFonts w:ascii="ＭＳ 明朝" w:hAnsi="ＭＳ 明朝" w:hint="eastAsia"/>
          <w:spacing w:val="0"/>
          <w:sz w:val="24"/>
        </w:rPr>
        <w:t>を踏まえ</w:t>
      </w:r>
      <w:r w:rsidR="000E38B1" w:rsidRPr="00A7287C">
        <w:rPr>
          <w:rFonts w:ascii="ＭＳ 明朝" w:hAnsi="ＭＳ 明朝" w:hint="eastAsia"/>
          <w:spacing w:val="0"/>
          <w:sz w:val="24"/>
        </w:rPr>
        <w:t>，</w:t>
      </w:r>
      <w:r w:rsidR="0056471C" w:rsidRPr="00A7287C">
        <w:rPr>
          <w:rFonts w:ascii="ＭＳ 明朝" w:hAnsi="ＭＳ 明朝" w:hint="eastAsia"/>
          <w:spacing w:val="0"/>
          <w:sz w:val="24"/>
        </w:rPr>
        <w:t>本地域では</w:t>
      </w:r>
      <w:r w:rsidR="000E38B1" w:rsidRPr="00A7287C">
        <w:rPr>
          <w:rFonts w:ascii="ＭＳ 明朝" w:hAnsi="ＭＳ 明朝" w:hint="eastAsia"/>
          <w:spacing w:val="0"/>
          <w:sz w:val="24"/>
        </w:rPr>
        <w:t>，</w:t>
      </w:r>
      <w:r w:rsidR="0056471C" w:rsidRPr="00A7287C">
        <w:rPr>
          <w:rFonts w:ascii="ＭＳ 明朝" w:hAnsi="ＭＳ 明朝" w:hint="eastAsia"/>
          <w:spacing w:val="0"/>
          <w:sz w:val="24"/>
        </w:rPr>
        <w:t>農業者と地域住民や関係者団体との協力体制を整備し</w:t>
      </w:r>
      <w:r w:rsidR="00E3611F" w:rsidRPr="00A7287C">
        <w:rPr>
          <w:rFonts w:ascii="ＭＳ 明朝" w:hAnsi="ＭＳ 明朝" w:hint="eastAsia"/>
          <w:spacing w:val="0"/>
          <w:sz w:val="24"/>
        </w:rPr>
        <w:t>，</w:t>
      </w:r>
      <w:r w:rsidR="00172895" w:rsidRPr="00A7287C">
        <w:rPr>
          <w:rFonts w:ascii="ＭＳ 明朝" w:hAnsi="ＭＳ 明朝" w:hint="eastAsia"/>
          <w:spacing w:val="0"/>
          <w:sz w:val="24"/>
        </w:rPr>
        <w:t>法</w:t>
      </w:r>
      <w:r w:rsidR="0056471C" w:rsidRPr="00A7287C">
        <w:rPr>
          <w:rFonts w:ascii="ＭＳ 明朝" w:hAnsi="ＭＳ 明朝" w:hint="eastAsia"/>
          <w:spacing w:val="0"/>
          <w:sz w:val="24"/>
        </w:rPr>
        <w:t>第</w:t>
      </w:r>
      <w:r w:rsidR="000E38B1" w:rsidRPr="00A7287C">
        <w:rPr>
          <w:rFonts w:ascii="ＭＳ 明朝" w:hAnsi="ＭＳ 明朝" w:hint="eastAsia"/>
          <w:spacing w:val="0"/>
          <w:sz w:val="24"/>
        </w:rPr>
        <w:t>３</w:t>
      </w:r>
      <w:r w:rsidR="0056471C" w:rsidRPr="00A7287C">
        <w:rPr>
          <w:rFonts w:ascii="ＭＳ 明朝" w:hAnsi="ＭＳ 明朝" w:hint="eastAsia"/>
          <w:spacing w:val="0"/>
          <w:sz w:val="24"/>
        </w:rPr>
        <w:t>条第</w:t>
      </w:r>
      <w:r w:rsidR="000E38B1" w:rsidRPr="00A7287C">
        <w:rPr>
          <w:rFonts w:ascii="ＭＳ 明朝" w:hAnsi="ＭＳ 明朝" w:hint="eastAsia"/>
          <w:spacing w:val="0"/>
          <w:sz w:val="24"/>
        </w:rPr>
        <w:t>３</w:t>
      </w:r>
      <w:r w:rsidR="0056471C" w:rsidRPr="00A7287C">
        <w:rPr>
          <w:rFonts w:ascii="ＭＳ 明朝" w:hAnsi="ＭＳ 明朝" w:hint="eastAsia"/>
          <w:spacing w:val="0"/>
          <w:sz w:val="24"/>
        </w:rPr>
        <w:t>項</w:t>
      </w:r>
      <w:r w:rsidR="00E51C0C" w:rsidRPr="00A7287C">
        <w:rPr>
          <w:rFonts w:ascii="ＭＳ 明朝" w:hAnsi="ＭＳ 明朝" w:hint="eastAsia"/>
          <w:spacing w:val="0"/>
          <w:sz w:val="24"/>
        </w:rPr>
        <w:t>各号</w:t>
      </w:r>
      <w:r w:rsidR="0056471C" w:rsidRPr="00A7287C">
        <w:rPr>
          <w:rFonts w:ascii="ＭＳ 明朝" w:hAnsi="ＭＳ 明朝" w:hint="eastAsia"/>
          <w:spacing w:val="0"/>
          <w:sz w:val="24"/>
        </w:rPr>
        <w:t>に掲げる事業を推進することにより</w:t>
      </w:r>
      <w:r w:rsidR="000E38B1" w:rsidRPr="00A7287C">
        <w:rPr>
          <w:rFonts w:ascii="ＭＳ 明朝" w:hAnsi="ＭＳ 明朝" w:hint="eastAsia"/>
          <w:spacing w:val="0"/>
          <w:sz w:val="24"/>
        </w:rPr>
        <w:t>，</w:t>
      </w:r>
      <w:r w:rsidR="0056471C" w:rsidRPr="00A7287C">
        <w:rPr>
          <w:rFonts w:ascii="ＭＳ 明朝" w:hAnsi="ＭＳ 明朝" w:hint="eastAsia"/>
          <w:spacing w:val="0"/>
          <w:sz w:val="24"/>
        </w:rPr>
        <w:t>多面的機能の発揮の促進を図ることとする。</w:t>
      </w:r>
    </w:p>
    <w:p w:rsidR="003B5473" w:rsidRPr="00A7287C" w:rsidRDefault="003B5473" w:rsidP="00F629C5">
      <w:pPr>
        <w:rPr>
          <w:rFonts w:ascii="ＭＳ 明朝" w:hAnsi="ＭＳ 明朝"/>
          <w:sz w:val="24"/>
        </w:rPr>
      </w:pPr>
    </w:p>
    <w:p w:rsidR="00D943B3" w:rsidRPr="00A7287C" w:rsidRDefault="00482CAE" w:rsidP="00D0462C">
      <w:pPr>
        <w:rPr>
          <w:rFonts w:ascii="ＭＳ ゴシック" w:eastAsia="ＭＳ ゴシック" w:hAnsi="ＭＳ ゴシック"/>
          <w:sz w:val="24"/>
        </w:rPr>
      </w:pPr>
      <w:r w:rsidRPr="00A7287C">
        <w:rPr>
          <w:rFonts w:ascii="ＭＳ ゴシック" w:eastAsia="ＭＳ ゴシック" w:hAnsi="ＭＳ ゴシック" w:hint="eastAsia"/>
          <w:sz w:val="24"/>
        </w:rPr>
        <w:lastRenderedPageBreak/>
        <w:t xml:space="preserve">３　</w:t>
      </w:r>
      <w:r w:rsidR="0056471C" w:rsidRPr="00A7287C">
        <w:rPr>
          <w:rFonts w:ascii="ＭＳ ゴシック" w:eastAsia="ＭＳ ゴシック" w:hAnsi="ＭＳ ゴシック" w:hint="eastAsia"/>
          <w:sz w:val="24"/>
        </w:rPr>
        <w:t>鹿行地域</w:t>
      </w:r>
    </w:p>
    <w:p w:rsidR="003B5473" w:rsidRPr="00A7287C" w:rsidRDefault="00D0462C" w:rsidP="00D0462C">
      <w:pPr>
        <w:ind w:firstLineChars="100" w:firstLine="240"/>
        <w:rPr>
          <w:rFonts w:ascii="ＭＳ 明朝" w:hAnsi="ＭＳ 明朝"/>
          <w:sz w:val="24"/>
        </w:rPr>
      </w:pPr>
      <w:r w:rsidRPr="00A7287C">
        <w:rPr>
          <w:rFonts w:ascii="ＭＳ 明朝" w:hAnsi="ＭＳ 明朝" w:hint="eastAsia"/>
          <w:sz w:val="24"/>
        </w:rPr>
        <w:t xml:space="preserve">(1)　</w:t>
      </w:r>
      <w:r w:rsidR="0056471C" w:rsidRPr="00A7287C">
        <w:rPr>
          <w:rFonts w:ascii="ＭＳ 明朝" w:hAnsi="ＭＳ 明朝" w:hint="eastAsia"/>
          <w:sz w:val="24"/>
        </w:rPr>
        <w:t>現況</w:t>
      </w:r>
    </w:p>
    <w:p w:rsidR="004D3943" w:rsidRPr="00A7287C" w:rsidRDefault="000E38B1" w:rsidP="005C7C58">
      <w:pPr>
        <w:autoSpaceDE w:val="0"/>
        <w:autoSpaceDN w:val="0"/>
        <w:adjustRightInd w:val="0"/>
        <w:ind w:leftChars="200" w:left="420" w:firstLineChars="100" w:firstLine="240"/>
        <w:jc w:val="left"/>
        <w:rPr>
          <w:sz w:val="24"/>
        </w:rPr>
      </w:pPr>
      <w:r w:rsidRPr="00A7287C">
        <w:rPr>
          <w:rFonts w:ascii="ＭＳ 明朝" w:hAnsi="ＭＳ 明朝" w:cs="ＭＳ明朝" w:hint="eastAsia"/>
          <w:kern w:val="0"/>
          <w:sz w:val="24"/>
        </w:rPr>
        <w:t>本地域は，</w:t>
      </w:r>
      <w:r w:rsidR="0056471C" w:rsidRPr="00A7287C">
        <w:rPr>
          <w:rFonts w:ascii="ＭＳ 明朝" w:hAnsi="ＭＳ 明朝" w:cs="ＭＳ明朝" w:hint="eastAsia"/>
          <w:kern w:val="0"/>
          <w:sz w:val="24"/>
        </w:rPr>
        <w:t>県の南東部に位置し，太平洋と利根川，北浦，霞</w:t>
      </w:r>
      <w:r w:rsidRPr="00A7287C">
        <w:rPr>
          <w:rFonts w:ascii="ＭＳ 明朝" w:hAnsi="ＭＳ 明朝" w:cs="ＭＳ明朝" w:hint="eastAsia"/>
          <w:kern w:val="0"/>
          <w:sz w:val="24"/>
        </w:rPr>
        <w:t>ヶ浦</w:t>
      </w:r>
      <w:r w:rsidR="006A75DB" w:rsidRPr="00A7287C">
        <w:rPr>
          <w:rFonts w:ascii="ＭＳ 明朝" w:hAnsi="ＭＳ 明朝" w:cs="ＭＳ明朝" w:hint="eastAsia"/>
          <w:kern w:val="0"/>
          <w:sz w:val="24"/>
        </w:rPr>
        <w:t>，涸沼</w:t>
      </w:r>
      <w:r w:rsidRPr="00A7287C">
        <w:rPr>
          <w:rFonts w:ascii="ＭＳ 明朝" w:hAnsi="ＭＳ 明朝" w:cs="ＭＳ明朝" w:hint="eastAsia"/>
          <w:kern w:val="0"/>
          <w:sz w:val="24"/>
        </w:rPr>
        <w:t>との間に，水と緑に恵まれた自然豊かな平坦地が広がってい</w:t>
      </w:r>
      <w:r w:rsidR="00511918" w:rsidRPr="00A7287C">
        <w:rPr>
          <w:rFonts w:ascii="ＭＳ 明朝" w:hAnsi="ＭＳ 明朝" w:cs="ＭＳ明朝" w:hint="eastAsia"/>
          <w:kern w:val="0"/>
          <w:sz w:val="24"/>
        </w:rPr>
        <w:t>る</w:t>
      </w:r>
      <w:r w:rsidRPr="00A7287C">
        <w:rPr>
          <w:rFonts w:ascii="ＭＳ 明朝" w:hAnsi="ＭＳ 明朝" w:cs="ＭＳ明朝" w:hint="eastAsia"/>
          <w:kern w:val="0"/>
          <w:sz w:val="24"/>
        </w:rPr>
        <w:t>。</w:t>
      </w:r>
      <w:r w:rsidR="0056471C" w:rsidRPr="00A7287C">
        <w:rPr>
          <w:rFonts w:ascii="ＭＳ 明朝" w:hAnsi="ＭＳ 明朝" w:hint="eastAsia"/>
          <w:sz w:val="24"/>
        </w:rPr>
        <w:t>水田は</w:t>
      </w:r>
      <w:r w:rsidR="0056471C" w:rsidRPr="00A7287C">
        <w:rPr>
          <w:rFonts w:ascii="ＭＳ 明朝" w:hAnsi="ＭＳ 明朝" w:cs="ＭＳ 明朝" w:hint="eastAsia"/>
          <w:kern w:val="0"/>
          <w:sz w:val="24"/>
        </w:rPr>
        <w:t>霞ヶ浦・北浦湖岸及び利根川流域</w:t>
      </w:r>
      <w:r w:rsidR="0056471C" w:rsidRPr="00A7287C">
        <w:rPr>
          <w:rFonts w:ascii="ＭＳ 明朝" w:hAnsi="ＭＳ 明朝" w:hint="eastAsia"/>
          <w:sz w:val="24"/>
        </w:rPr>
        <w:t>の沖積地，畑は洪積火山灰土の</w:t>
      </w:r>
      <w:r w:rsidR="0056471C" w:rsidRPr="00A7287C">
        <w:rPr>
          <w:rFonts w:ascii="ＭＳ 明朝" w:hAnsi="ＭＳ 明朝" w:cs="ＭＳ 明朝" w:hint="eastAsia"/>
          <w:kern w:val="0"/>
          <w:sz w:val="24"/>
        </w:rPr>
        <w:t>鹿島台地と行方台地を中心</w:t>
      </w:r>
      <w:r w:rsidR="0056471C" w:rsidRPr="00A7287C">
        <w:rPr>
          <w:rFonts w:ascii="ＭＳ 明朝" w:hAnsi="ＭＳ 明朝" w:hint="eastAsia"/>
          <w:sz w:val="24"/>
        </w:rPr>
        <w:t>に分布し</w:t>
      </w:r>
      <w:r w:rsidR="00EC761E" w:rsidRPr="00A7287C">
        <w:rPr>
          <w:rFonts w:ascii="ＭＳ 明朝" w:hAnsi="ＭＳ 明朝" w:hint="eastAsia"/>
          <w:sz w:val="24"/>
        </w:rPr>
        <w:t>，</w:t>
      </w:r>
      <w:r w:rsidR="004D3943" w:rsidRPr="00A7287C">
        <w:rPr>
          <w:rFonts w:ascii="ＭＳ 明朝" w:hAnsi="ＭＳ 明朝" w:hint="eastAsia"/>
          <w:sz w:val="24"/>
        </w:rPr>
        <w:t>全体として耕地利用率が高い園芸産地と</w:t>
      </w:r>
      <w:r w:rsidR="00EC761E" w:rsidRPr="00A7287C">
        <w:rPr>
          <w:rFonts w:ascii="ＭＳ 明朝" w:hAnsi="ＭＳ 明朝" w:hint="eastAsia"/>
          <w:sz w:val="24"/>
        </w:rPr>
        <w:t>なっており，</w:t>
      </w:r>
      <w:r w:rsidR="00FF1ED7" w:rsidRPr="00A7287C">
        <w:rPr>
          <w:rFonts w:hint="eastAsia"/>
          <w:sz w:val="24"/>
        </w:rPr>
        <w:t>施設を利用したメロン</w:t>
      </w:r>
      <w:r w:rsidR="00A46746" w:rsidRPr="00A7287C">
        <w:rPr>
          <w:rFonts w:hint="eastAsia"/>
          <w:sz w:val="24"/>
        </w:rPr>
        <w:t>，イチゴ</w:t>
      </w:r>
      <w:r w:rsidR="00FF1ED7" w:rsidRPr="00A7287C">
        <w:rPr>
          <w:rFonts w:hint="eastAsia"/>
          <w:sz w:val="24"/>
        </w:rPr>
        <w:t>や土地利用型作物</w:t>
      </w:r>
      <w:r w:rsidR="004D3943" w:rsidRPr="00A7287C">
        <w:rPr>
          <w:rFonts w:hint="eastAsia"/>
          <w:sz w:val="24"/>
        </w:rPr>
        <w:t>の</w:t>
      </w:r>
      <w:r w:rsidR="00FF1ED7" w:rsidRPr="00A7287C">
        <w:rPr>
          <w:rFonts w:hint="eastAsia"/>
          <w:sz w:val="24"/>
        </w:rPr>
        <w:t>カンショ</w:t>
      </w:r>
      <w:r w:rsidR="00A46746" w:rsidRPr="00A7287C">
        <w:rPr>
          <w:rFonts w:hint="eastAsia"/>
          <w:sz w:val="24"/>
        </w:rPr>
        <w:t>，ゴボウの他，</w:t>
      </w:r>
      <w:r w:rsidR="006F7909" w:rsidRPr="00A7287C">
        <w:rPr>
          <w:rFonts w:hint="eastAsia"/>
          <w:sz w:val="24"/>
        </w:rPr>
        <w:t>ミズナ，</w:t>
      </w:r>
      <w:r w:rsidR="00A46746" w:rsidRPr="00A7287C">
        <w:rPr>
          <w:rFonts w:hint="eastAsia"/>
          <w:sz w:val="24"/>
        </w:rPr>
        <w:t>セリなどの葉茎菜類の生産</w:t>
      </w:r>
      <w:r w:rsidR="004D3943" w:rsidRPr="00A7287C">
        <w:rPr>
          <w:rFonts w:hint="eastAsia"/>
          <w:sz w:val="24"/>
        </w:rPr>
        <w:t>も</w:t>
      </w:r>
      <w:r w:rsidR="00A46746" w:rsidRPr="00A7287C">
        <w:rPr>
          <w:rFonts w:hint="eastAsia"/>
          <w:sz w:val="24"/>
        </w:rPr>
        <w:t>盛んで，</w:t>
      </w:r>
      <w:r w:rsidR="00FF1ED7" w:rsidRPr="00A7287C">
        <w:rPr>
          <w:rFonts w:hint="eastAsia"/>
          <w:sz w:val="24"/>
        </w:rPr>
        <w:t>日本有数の生産量を誇る品目が多</w:t>
      </w:r>
      <w:r w:rsidR="00E721E2" w:rsidRPr="00A7287C">
        <w:rPr>
          <w:rFonts w:hint="eastAsia"/>
          <w:sz w:val="24"/>
        </w:rPr>
        <w:t>い。</w:t>
      </w:r>
      <w:r w:rsidR="005C7C58" w:rsidRPr="00A7287C">
        <w:rPr>
          <w:rFonts w:hint="eastAsia"/>
          <w:sz w:val="24"/>
        </w:rPr>
        <w:t>また，海や湖沼などの水に恵まれた地域であるため，その面源負荷軽減対策が求められており，養豚農家と連携した堆肥活用による新規需要米の生産拡大などの環境に配慮した農業が実践されている。</w:t>
      </w:r>
    </w:p>
    <w:p w:rsidR="000E38B1" w:rsidRPr="00A7287C" w:rsidRDefault="00AB4201" w:rsidP="00D0462C">
      <w:pPr>
        <w:autoSpaceDE w:val="0"/>
        <w:autoSpaceDN w:val="0"/>
        <w:adjustRightInd w:val="0"/>
        <w:ind w:leftChars="200" w:left="420" w:firstLineChars="100" w:firstLine="240"/>
        <w:jc w:val="left"/>
        <w:rPr>
          <w:rFonts w:ascii="ＭＳ 明朝" w:hAnsi="ＭＳ 明朝"/>
          <w:sz w:val="24"/>
        </w:rPr>
      </w:pPr>
      <w:r w:rsidRPr="00A7287C">
        <w:rPr>
          <w:rFonts w:hint="eastAsia"/>
          <w:sz w:val="24"/>
        </w:rPr>
        <w:t>この地域は，</w:t>
      </w:r>
      <w:r w:rsidR="004059DA" w:rsidRPr="00A7287C">
        <w:rPr>
          <w:rFonts w:hint="eastAsia"/>
          <w:sz w:val="24"/>
        </w:rPr>
        <w:t>昭和</w:t>
      </w:r>
      <w:r w:rsidR="004059DA" w:rsidRPr="00A7287C">
        <w:rPr>
          <w:rFonts w:hint="eastAsia"/>
          <w:sz w:val="24"/>
        </w:rPr>
        <w:t>40</w:t>
      </w:r>
      <w:r w:rsidR="004059DA" w:rsidRPr="00A7287C">
        <w:rPr>
          <w:rFonts w:hint="eastAsia"/>
          <w:sz w:val="24"/>
        </w:rPr>
        <w:t>年代から昭和</w:t>
      </w:r>
      <w:r w:rsidR="004059DA" w:rsidRPr="00A7287C">
        <w:rPr>
          <w:rFonts w:hint="eastAsia"/>
          <w:sz w:val="24"/>
        </w:rPr>
        <w:t>50</w:t>
      </w:r>
      <w:r w:rsidR="004059DA" w:rsidRPr="00A7287C">
        <w:rPr>
          <w:rFonts w:hint="eastAsia"/>
          <w:sz w:val="24"/>
        </w:rPr>
        <w:t>年代にかけ基盤整備が行われたため，施設の老朽化が著しく，今後，</w:t>
      </w:r>
      <w:r w:rsidR="00FF1ED7" w:rsidRPr="00A7287C">
        <w:rPr>
          <w:rFonts w:hint="eastAsia"/>
          <w:sz w:val="24"/>
        </w:rPr>
        <w:t>農業用水路や農道などの保全管理の在り方が課題となっている。</w:t>
      </w:r>
    </w:p>
    <w:p w:rsidR="00D943B3" w:rsidRPr="00A7287C" w:rsidRDefault="00D0462C" w:rsidP="00D0462C">
      <w:pPr>
        <w:ind w:right="872" w:firstLineChars="100" w:firstLine="240"/>
        <w:rPr>
          <w:rFonts w:ascii="ＭＳ 明朝" w:hAnsi="ＭＳ 明朝"/>
          <w:sz w:val="24"/>
        </w:rPr>
      </w:pPr>
      <w:r w:rsidRPr="00A7287C">
        <w:rPr>
          <w:rFonts w:ascii="ＭＳ 明朝" w:hAnsi="ＭＳ 明朝" w:hint="eastAsia"/>
          <w:sz w:val="24"/>
        </w:rPr>
        <w:t xml:space="preserve">(2)　</w:t>
      </w:r>
      <w:r w:rsidR="0056471C" w:rsidRPr="00A7287C">
        <w:rPr>
          <w:rFonts w:ascii="ＭＳ 明朝" w:hAnsi="ＭＳ 明朝" w:hint="eastAsia"/>
          <w:sz w:val="24"/>
        </w:rPr>
        <w:t>目標</w:t>
      </w:r>
    </w:p>
    <w:p w:rsidR="0056471C" w:rsidRPr="00A7287C" w:rsidRDefault="00D0462C" w:rsidP="00D0462C">
      <w:pPr>
        <w:ind w:leftChars="200" w:left="420" w:right="-1" w:firstLineChars="100" w:firstLine="240"/>
        <w:jc w:val="left"/>
        <w:rPr>
          <w:rFonts w:ascii="ＭＳ 明朝" w:hAnsi="ＭＳ 明朝"/>
          <w:sz w:val="24"/>
        </w:rPr>
      </w:pPr>
      <w:r w:rsidRPr="00A7287C">
        <w:rPr>
          <w:rFonts w:ascii="ＭＳ 明朝" w:hAnsi="ＭＳ 明朝" w:hint="eastAsia"/>
          <w:sz w:val="24"/>
        </w:rPr>
        <w:t>(1)</w:t>
      </w:r>
      <w:r w:rsidR="0056471C" w:rsidRPr="00A7287C">
        <w:rPr>
          <w:rFonts w:ascii="ＭＳ 明朝" w:hAnsi="ＭＳ 明朝" w:hint="eastAsia"/>
          <w:sz w:val="24"/>
        </w:rPr>
        <w:t>を踏まえ</w:t>
      </w:r>
      <w:r w:rsidR="000E38B1" w:rsidRPr="00A7287C">
        <w:rPr>
          <w:rFonts w:ascii="ＭＳ 明朝" w:hAnsi="ＭＳ 明朝" w:hint="eastAsia"/>
          <w:sz w:val="24"/>
        </w:rPr>
        <w:t>，</w:t>
      </w:r>
      <w:r w:rsidR="0056471C" w:rsidRPr="00A7287C">
        <w:rPr>
          <w:rFonts w:ascii="ＭＳ 明朝" w:hAnsi="ＭＳ 明朝" w:hint="eastAsia"/>
          <w:sz w:val="24"/>
        </w:rPr>
        <w:t>本地域では</w:t>
      </w:r>
      <w:r w:rsidR="000E38B1" w:rsidRPr="00A7287C">
        <w:rPr>
          <w:rFonts w:ascii="ＭＳ 明朝" w:hAnsi="ＭＳ 明朝" w:hint="eastAsia"/>
          <w:sz w:val="24"/>
        </w:rPr>
        <w:t>，</w:t>
      </w:r>
      <w:r w:rsidR="0056471C" w:rsidRPr="00A7287C">
        <w:rPr>
          <w:rFonts w:ascii="ＭＳ 明朝" w:hAnsi="ＭＳ 明朝" w:hint="eastAsia"/>
          <w:sz w:val="24"/>
        </w:rPr>
        <w:t>農業者と地域住民や関係者団体との協</w:t>
      </w:r>
      <w:r w:rsidR="000E38B1" w:rsidRPr="00A7287C">
        <w:rPr>
          <w:rFonts w:ascii="ＭＳ 明朝" w:hAnsi="ＭＳ 明朝" w:hint="eastAsia"/>
          <w:sz w:val="24"/>
        </w:rPr>
        <w:t>力</w:t>
      </w:r>
      <w:r w:rsidR="0056471C" w:rsidRPr="00A7287C">
        <w:rPr>
          <w:rFonts w:ascii="ＭＳ 明朝" w:hAnsi="ＭＳ 明朝" w:hint="eastAsia"/>
          <w:sz w:val="24"/>
        </w:rPr>
        <w:t>体制を整備し</w:t>
      </w:r>
      <w:r w:rsidR="00E3611F" w:rsidRPr="00A7287C">
        <w:rPr>
          <w:rFonts w:ascii="ＭＳ 明朝" w:hAnsi="ＭＳ 明朝" w:hint="eastAsia"/>
          <w:sz w:val="24"/>
        </w:rPr>
        <w:t>，</w:t>
      </w:r>
      <w:r w:rsidR="0056471C" w:rsidRPr="00A7287C">
        <w:rPr>
          <w:rFonts w:ascii="ＭＳ 明朝" w:hAnsi="ＭＳ 明朝" w:hint="eastAsia"/>
          <w:sz w:val="24"/>
        </w:rPr>
        <w:t>法第</w:t>
      </w:r>
      <w:r w:rsidR="000E38B1" w:rsidRPr="00A7287C">
        <w:rPr>
          <w:rFonts w:ascii="ＭＳ 明朝" w:hAnsi="ＭＳ 明朝" w:hint="eastAsia"/>
          <w:sz w:val="24"/>
        </w:rPr>
        <w:t>３</w:t>
      </w:r>
      <w:r w:rsidR="0056471C" w:rsidRPr="00A7287C">
        <w:rPr>
          <w:rFonts w:ascii="ＭＳ 明朝" w:hAnsi="ＭＳ 明朝" w:hint="eastAsia"/>
          <w:sz w:val="24"/>
        </w:rPr>
        <w:t>条第</w:t>
      </w:r>
      <w:r w:rsidR="000E38B1" w:rsidRPr="00A7287C">
        <w:rPr>
          <w:rFonts w:ascii="ＭＳ 明朝" w:hAnsi="ＭＳ 明朝" w:hint="eastAsia"/>
          <w:sz w:val="24"/>
        </w:rPr>
        <w:t>３</w:t>
      </w:r>
      <w:r w:rsidR="0056471C" w:rsidRPr="00A7287C">
        <w:rPr>
          <w:rFonts w:ascii="ＭＳ 明朝" w:hAnsi="ＭＳ 明朝" w:hint="eastAsia"/>
          <w:sz w:val="24"/>
        </w:rPr>
        <w:t>項第</w:t>
      </w:r>
      <w:r w:rsidR="000E38B1" w:rsidRPr="00A7287C">
        <w:rPr>
          <w:rFonts w:ascii="ＭＳ 明朝" w:hAnsi="ＭＳ 明朝" w:hint="eastAsia"/>
          <w:sz w:val="24"/>
        </w:rPr>
        <w:t>１</w:t>
      </w:r>
      <w:r w:rsidR="0056471C" w:rsidRPr="00A7287C">
        <w:rPr>
          <w:rFonts w:ascii="ＭＳ 明朝" w:hAnsi="ＭＳ 明朝" w:hint="eastAsia"/>
          <w:sz w:val="24"/>
        </w:rPr>
        <w:t>号</w:t>
      </w:r>
      <w:r w:rsidR="0027611F" w:rsidRPr="00A7287C">
        <w:rPr>
          <w:rFonts w:ascii="ＭＳ 明朝" w:hAnsi="ＭＳ 明朝" w:hint="eastAsia"/>
          <w:sz w:val="24"/>
        </w:rPr>
        <w:t>，</w:t>
      </w:r>
      <w:r w:rsidR="000E38B1" w:rsidRPr="00A7287C">
        <w:rPr>
          <w:rFonts w:ascii="ＭＳ 明朝" w:hAnsi="ＭＳ 明朝" w:hint="eastAsia"/>
          <w:sz w:val="24"/>
        </w:rPr>
        <w:t>第３号</w:t>
      </w:r>
      <w:r w:rsidR="0027611F" w:rsidRPr="00A7287C">
        <w:rPr>
          <w:rFonts w:ascii="ＭＳ 明朝" w:hAnsi="ＭＳ 明朝" w:hint="eastAsia"/>
          <w:sz w:val="24"/>
        </w:rPr>
        <w:t>及び第４号</w:t>
      </w:r>
      <w:r w:rsidR="0056471C" w:rsidRPr="00A7287C">
        <w:rPr>
          <w:rFonts w:ascii="ＭＳ 明朝" w:hAnsi="ＭＳ 明朝" w:hint="eastAsia"/>
          <w:sz w:val="24"/>
        </w:rPr>
        <w:t>に掲げる事業を推進することにより</w:t>
      </w:r>
      <w:r w:rsidR="000E38B1" w:rsidRPr="00A7287C">
        <w:rPr>
          <w:rFonts w:ascii="ＭＳ 明朝" w:hAnsi="ＭＳ 明朝" w:hint="eastAsia"/>
          <w:sz w:val="24"/>
        </w:rPr>
        <w:t>，</w:t>
      </w:r>
      <w:r w:rsidR="0056471C" w:rsidRPr="00A7287C">
        <w:rPr>
          <w:rFonts w:ascii="ＭＳ 明朝" w:hAnsi="ＭＳ 明朝" w:hint="eastAsia"/>
          <w:sz w:val="24"/>
        </w:rPr>
        <w:t>多面的機能の発揮の促進を図ることとする。</w:t>
      </w:r>
    </w:p>
    <w:p w:rsidR="003B5473" w:rsidRPr="00A7287C" w:rsidRDefault="003B5473" w:rsidP="00F629C5">
      <w:pPr>
        <w:rPr>
          <w:rFonts w:ascii="ＭＳ 明朝" w:hAnsi="ＭＳ 明朝"/>
          <w:sz w:val="24"/>
        </w:rPr>
      </w:pPr>
    </w:p>
    <w:p w:rsidR="003B5473" w:rsidRPr="00A7287C" w:rsidRDefault="00482CAE" w:rsidP="00D0462C">
      <w:pPr>
        <w:rPr>
          <w:rFonts w:ascii="ＭＳ ゴシック" w:eastAsia="ＭＳ ゴシック" w:hAnsi="ＭＳ ゴシック"/>
          <w:sz w:val="24"/>
        </w:rPr>
      </w:pPr>
      <w:r w:rsidRPr="00A7287C">
        <w:rPr>
          <w:rFonts w:ascii="ＭＳ ゴシック" w:eastAsia="ＭＳ ゴシック" w:hAnsi="ＭＳ ゴシック" w:hint="eastAsia"/>
          <w:sz w:val="24"/>
        </w:rPr>
        <w:t xml:space="preserve">４　</w:t>
      </w:r>
      <w:r w:rsidR="0056471C" w:rsidRPr="00A7287C">
        <w:rPr>
          <w:rFonts w:ascii="ＭＳ ゴシック" w:eastAsia="ＭＳ ゴシック" w:hAnsi="ＭＳ ゴシック" w:hint="eastAsia"/>
          <w:sz w:val="24"/>
        </w:rPr>
        <w:t>県南地域</w:t>
      </w:r>
    </w:p>
    <w:p w:rsidR="003B5473" w:rsidRPr="00A7287C" w:rsidRDefault="00D0462C" w:rsidP="00D0462C">
      <w:pPr>
        <w:ind w:firstLineChars="100" w:firstLine="240"/>
        <w:rPr>
          <w:rFonts w:ascii="ＭＳ 明朝" w:hAnsi="ＭＳ 明朝"/>
          <w:sz w:val="24"/>
        </w:rPr>
      </w:pPr>
      <w:r w:rsidRPr="00A7287C">
        <w:rPr>
          <w:rFonts w:ascii="ＭＳ 明朝" w:hAnsi="ＭＳ 明朝" w:hint="eastAsia"/>
          <w:sz w:val="24"/>
        </w:rPr>
        <w:t xml:space="preserve">(1)　</w:t>
      </w:r>
      <w:r w:rsidR="007E3512" w:rsidRPr="00A7287C">
        <w:rPr>
          <w:rFonts w:ascii="ＭＳ 明朝" w:hAnsi="ＭＳ 明朝" w:hint="eastAsia"/>
          <w:sz w:val="24"/>
        </w:rPr>
        <w:t>現況</w:t>
      </w:r>
    </w:p>
    <w:p w:rsidR="007D3272" w:rsidRPr="00A7287C" w:rsidRDefault="000E38B1" w:rsidP="00D0462C">
      <w:pPr>
        <w:pStyle w:val="a3"/>
        <w:wordWrap/>
        <w:spacing w:line="240" w:lineRule="auto"/>
        <w:ind w:leftChars="200" w:left="420" w:firstLineChars="100" w:firstLine="240"/>
        <w:rPr>
          <w:rFonts w:ascii="ＭＳ 明朝" w:hAnsi="ＭＳ 明朝"/>
          <w:spacing w:val="0"/>
          <w:sz w:val="24"/>
          <w:szCs w:val="24"/>
        </w:rPr>
      </w:pPr>
      <w:r w:rsidRPr="00A7287C">
        <w:rPr>
          <w:rFonts w:ascii="ＭＳ 明朝" w:hAnsi="ＭＳ 明朝" w:hint="eastAsia"/>
          <w:spacing w:val="0"/>
          <w:sz w:val="24"/>
          <w:szCs w:val="24"/>
        </w:rPr>
        <w:t>本</w:t>
      </w:r>
      <w:r w:rsidR="007E3512" w:rsidRPr="00A7287C">
        <w:rPr>
          <w:rFonts w:ascii="ＭＳ 明朝" w:hAnsi="ＭＳ 明朝" w:hint="eastAsia"/>
          <w:spacing w:val="0"/>
          <w:sz w:val="24"/>
          <w:szCs w:val="24"/>
        </w:rPr>
        <w:t>地域は，</w:t>
      </w:r>
      <w:r w:rsidR="0016424C" w:rsidRPr="00A7287C">
        <w:rPr>
          <w:rFonts w:ascii="ＭＳ 明朝" w:hAnsi="ＭＳ 明朝" w:hint="eastAsia"/>
          <w:spacing w:val="0"/>
          <w:sz w:val="24"/>
          <w:szCs w:val="24"/>
        </w:rPr>
        <w:t>県</w:t>
      </w:r>
      <w:r w:rsidR="00E86BDF" w:rsidRPr="00A7287C">
        <w:rPr>
          <w:rFonts w:ascii="ＭＳ 明朝" w:hAnsi="ＭＳ 明朝" w:hint="eastAsia"/>
          <w:spacing w:val="0"/>
          <w:sz w:val="24"/>
          <w:szCs w:val="24"/>
        </w:rPr>
        <w:t>の</w:t>
      </w:r>
      <w:r w:rsidR="0016424C" w:rsidRPr="00A7287C">
        <w:rPr>
          <w:rFonts w:ascii="ＭＳ 明朝" w:hAnsi="ＭＳ 明朝" w:hint="eastAsia"/>
          <w:spacing w:val="0"/>
          <w:sz w:val="24"/>
          <w:szCs w:val="24"/>
        </w:rPr>
        <w:t>南部に位置し，</w:t>
      </w:r>
      <w:r w:rsidR="007E3512" w:rsidRPr="00A7287C">
        <w:rPr>
          <w:rFonts w:ascii="ＭＳ 明朝" w:hAnsi="ＭＳ 明朝" w:hint="eastAsia"/>
          <w:spacing w:val="0"/>
          <w:sz w:val="24"/>
          <w:szCs w:val="24"/>
        </w:rPr>
        <w:t>東京から</w:t>
      </w:r>
      <w:r w:rsidR="007E3512" w:rsidRPr="00A7287C">
        <w:rPr>
          <w:rFonts w:ascii="ＭＳ 明朝" w:hAnsi="ＭＳ 明朝" w:cs="Times New Roman"/>
          <w:spacing w:val="0"/>
          <w:sz w:val="24"/>
          <w:szCs w:val="24"/>
        </w:rPr>
        <w:t>30</w:t>
      </w:r>
      <w:r w:rsidR="007E3512" w:rsidRPr="00A7287C">
        <w:rPr>
          <w:rFonts w:ascii="ＭＳ 明朝" w:hAnsi="ＭＳ 明朝" w:hint="eastAsia"/>
          <w:spacing w:val="0"/>
          <w:sz w:val="24"/>
          <w:szCs w:val="24"/>
        </w:rPr>
        <w:t>～</w:t>
      </w:r>
      <w:r w:rsidR="007E3512" w:rsidRPr="00A7287C">
        <w:rPr>
          <w:rFonts w:ascii="ＭＳ 明朝" w:hAnsi="ＭＳ 明朝" w:cs="Times New Roman"/>
          <w:spacing w:val="0"/>
          <w:sz w:val="24"/>
          <w:szCs w:val="24"/>
        </w:rPr>
        <w:t>70km</w:t>
      </w:r>
      <w:r w:rsidR="007E3512" w:rsidRPr="00A7287C">
        <w:rPr>
          <w:rFonts w:ascii="ＭＳ 明朝" w:hAnsi="ＭＳ 明朝" w:hint="eastAsia"/>
          <w:spacing w:val="0"/>
          <w:sz w:val="24"/>
          <w:szCs w:val="24"/>
        </w:rPr>
        <w:t>圏内にあり，ＪＲ常磐線</w:t>
      </w:r>
      <w:r w:rsidR="006A75DB" w:rsidRPr="00A7287C">
        <w:rPr>
          <w:rFonts w:ascii="ＭＳ 明朝" w:hAnsi="ＭＳ 明朝" w:hint="eastAsia"/>
          <w:spacing w:val="0"/>
          <w:sz w:val="24"/>
          <w:szCs w:val="24"/>
        </w:rPr>
        <w:t>などの</w:t>
      </w:r>
      <w:r w:rsidR="007E3512" w:rsidRPr="00A7287C">
        <w:rPr>
          <w:rFonts w:ascii="ＭＳ 明朝" w:hAnsi="ＭＳ 明朝" w:hint="eastAsia"/>
          <w:spacing w:val="0"/>
          <w:sz w:val="24"/>
          <w:szCs w:val="24"/>
        </w:rPr>
        <w:t>交通</w:t>
      </w:r>
      <w:r w:rsidR="0016424C" w:rsidRPr="00A7287C">
        <w:rPr>
          <w:rFonts w:ascii="ＭＳ 明朝" w:hAnsi="ＭＳ 明朝" w:hint="eastAsia"/>
          <w:spacing w:val="0"/>
          <w:sz w:val="24"/>
          <w:szCs w:val="24"/>
        </w:rPr>
        <w:t>網の</w:t>
      </w:r>
      <w:r w:rsidR="007E3512" w:rsidRPr="00A7287C">
        <w:rPr>
          <w:rFonts w:ascii="ＭＳ 明朝" w:hAnsi="ＭＳ 明朝" w:hint="eastAsia"/>
          <w:spacing w:val="0"/>
          <w:sz w:val="24"/>
          <w:szCs w:val="24"/>
        </w:rPr>
        <w:t>利便性に優れていることから，都市化が進んでいる</w:t>
      </w:r>
      <w:r w:rsidR="00D81606" w:rsidRPr="00A7287C">
        <w:rPr>
          <w:rFonts w:ascii="ＭＳ 明朝" w:hAnsi="ＭＳ 明朝" w:hint="eastAsia"/>
          <w:spacing w:val="0"/>
          <w:sz w:val="24"/>
          <w:szCs w:val="24"/>
        </w:rPr>
        <w:t>。</w:t>
      </w:r>
      <w:r w:rsidR="00C007B7" w:rsidRPr="00A7287C">
        <w:rPr>
          <w:rFonts w:ascii="ＭＳ 明朝" w:hAnsi="ＭＳ 明朝" w:hint="eastAsia"/>
          <w:spacing w:val="0"/>
          <w:sz w:val="24"/>
          <w:szCs w:val="24"/>
        </w:rPr>
        <w:t>一方</w:t>
      </w:r>
      <w:r w:rsidR="00BE6E5C" w:rsidRPr="00A7287C">
        <w:rPr>
          <w:rFonts w:ascii="ＭＳ 明朝" w:hAnsi="ＭＳ 明朝" w:hint="eastAsia"/>
          <w:spacing w:val="0"/>
          <w:sz w:val="24"/>
          <w:szCs w:val="24"/>
        </w:rPr>
        <w:t>，筑波山や霞ヶ浦に代表される豊かな自然環境に恵まれ</w:t>
      </w:r>
      <w:r w:rsidR="007351B1" w:rsidRPr="00A7287C">
        <w:rPr>
          <w:rFonts w:ascii="ＭＳ 明朝" w:hAnsi="ＭＳ 明朝" w:hint="eastAsia"/>
          <w:spacing w:val="0"/>
          <w:sz w:val="24"/>
          <w:szCs w:val="24"/>
        </w:rPr>
        <w:t>，平坦で広大な</w:t>
      </w:r>
      <w:r w:rsidR="007E3512" w:rsidRPr="00A7287C">
        <w:rPr>
          <w:rFonts w:ascii="ＭＳ 明朝" w:hAnsi="ＭＳ 明朝" w:hint="eastAsia"/>
          <w:spacing w:val="0"/>
          <w:sz w:val="24"/>
          <w:szCs w:val="24"/>
        </w:rPr>
        <w:t>農地を活かして首都圏の食料供給基地とし</w:t>
      </w:r>
      <w:r w:rsidR="007351B1" w:rsidRPr="00A7287C">
        <w:rPr>
          <w:rFonts w:ascii="ＭＳ 明朝" w:hAnsi="ＭＳ 明朝" w:hint="eastAsia"/>
          <w:spacing w:val="0"/>
          <w:sz w:val="24"/>
          <w:szCs w:val="24"/>
        </w:rPr>
        <w:t>て重要な役割を担っている。</w:t>
      </w:r>
    </w:p>
    <w:p w:rsidR="00AB4201" w:rsidRPr="00A7287C" w:rsidRDefault="007D3272" w:rsidP="00D0462C">
      <w:pPr>
        <w:pStyle w:val="a3"/>
        <w:wordWrap/>
        <w:spacing w:line="240" w:lineRule="auto"/>
        <w:ind w:leftChars="200" w:left="420" w:firstLineChars="100" w:firstLine="240"/>
        <w:rPr>
          <w:rFonts w:ascii="ＭＳ 明朝" w:hAnsi="ＭＳ 明朝"/>
          <w:spacing w:val="0"/>
          <w:sz w:val="24"/>
          <w:szCs w:val="24"/>
        </w:rPr>
      </w:pPr>
      <w:r w:rsidRPr="00A7287C">
        <w:rPr>
          <w:rFonts w:ascii="ＭＳ 明朝" w:hAnsi="ＭＳ 明朝" w:hint="eastAsia"/>
          <w:spacing w:val="0"/>
          <w:sz w:val="24"/>
          <w:szCs w:val="24"/>
        </w:rPr>
        <w:t>霞ケ浦沿岸及び新利根川，小貝川沿岸に拓けた水田地帯は</w:t>
      </w:r>
      <w:r w:rsidR="005D794F" w:rsidRPr="00A7287C">
        <w:rPr>
          <w:rFonts w:ascii="ＭＳ 明朝" w:hAnsi="ＭＳ 明朝" w:hint="eastAsia"/>
          <w:spacing w:val="0"/>
          <w:sz w:val="24"/>
          <w:szCs w:val="24"/>
        </w:rPr>
        <w:t>，</w:t>
      </w:r>
      <w:r w:rsidR="003D2D4D" w:rsidRPr="00A7287C">
        <w:rPr>
          <w:rFonts w:ascii="ＭＳ 明朝" w:hAnsi="ＭＳ 明朝" w:hint="eastAsia"/>
          <w:spacing w:val="0"/>
          <w:sz w:val="24"/>
          <w:szCs w:val="24"/>
        </w:rPr>
        <w:t>本</w:t>
      </w:r>
      <w:r w:rsidR="005D794F" w:rsidRPr="00A7287C">
        <w:rPr>
          <w:rFonts w:ascii="ＭＳ 明朝" w:hAnsi="ＭＳ 明朝" w:hint="eastAsia"/>
          <w:spacing w:val="0"/>
          <w:sz w:val="24"/>
          <w:szCs w:val="24"/>
        </w:rPr>
        <w:t>県を代表する穀倉地帯であり，特に霞ケ浦湖岸は，レンコンの一大産地となっている。畑ではカボチャ，ネギ，トマト，コギク，芝</w:t>
      </w:r>
      <w:r w:rsidR="00086C02" w:rsidRPr="00A7287C">
        <w:rPr>
          <w:rFonts w:ascii="ＭＳ 明朝" w:hAnsi="ＭＳ 明朝" w:hint="eastAsia"/>
          <w:spacing w:val="0"/>
          <w:sz w:val="24"/>
          <w:szCs w:val="24"/>
        </w:rPr>
        <w:t>などが</w:t>
      </w:r>
      <w:r w:rsidR="005D794F" w:rsidRPr="00A7287C">
        <w:rPr>
          <w:rFonts w:ascii="ＭＳ 明朝" w:hAnsi="ＭＳ 明朝" w:hint="eastAsia"/>
          <w:spacing w:val="0"/>
          <w:sz w:val="24"/>
          <w:szCs w:val="24"/>
        </w:rPr>
        <w:t>盛んで，筑波山麓ではナシ</w:t>
      </w:r>
      <w:r w:rsidR="00086C02" w:rsidRPr="00A7287C">
        <w:rPr>
          <w:rFonts w:ascii="ＭＳ 明朝" w:hAnsi="ＭＳ 明朝" w:hint="eastAsia"/>
          <w:spacing w:val="0"/>
          <w:sz w:val="24"/>
          <w:szCs w:val="24"/>
        </w:rPr>
        <w:t>など</w:t>
      </w:r>
      <w:r w:rsidR="005D794F" w:rsidRPr="00A7287C">
        <w:rPr>
          <w:rFonts w:ascii="ＭＳ 明朝" w:hAnsi="ＭＳ 明朝" w:hint="eastAsia"/>
          <w:spacing w:val="0"/>
          <w:sz w:val="24"/>
          <w:szCs w:val="24"/>
        </w:rPr>
        <w:t>の果樹産地が形成されている。さらに，イチゴやホウレンソウ，ネギなど直売所向け少量多品目野菜の生産など，都市近郊型農業も盛んに行われている。また，</w:t>
      </w:r>
      <w:r w:rsidR="006A75DB" w:rsidRPr="00A7287C">
        <w:rPr>
          <w:rFonts w:ascii="ＭＳ 明朝" w:hAnsi="ＭＳ 明朝" w:hint="eastAsia"/>
          <w:spacing w:val="0"/>
          <w:sz w:val="24"/>
          <w:szCs w:val="24"/>
        </w:rPr>
        <w:t>地域の中心に牛久沼，霞ケ浦</w:t>
      </w:r>
      <w:r w:rsidR="00AB4201" w:rsidRPr="00A7287C">
        <w:rPr>
          <w:rFonts w:ascii="ＭＳ 明朝" w:hAnsi="ＭＳ 明朝" w:hint="eastAsia"/>
          <w:spacing w:val="0"/>
          <w:sz w:val="24"/>
          <w:szCs w:val="24"/>
        </w:rPr>
        <w:t>が位置していることから，面源負荷軽減対策として</w:t>
      </w:r>
      <w:r w:rsidR="006A75DB" w:rsidRPr="00A7287C">
        <w:rPr>
          <w:rFonts w:ascii="ＭＳ 明朝" w:hAnsi="ＭＳ 明朝" w:hint="eastAsia"/>
          <w:spacing w:val="0"/>
          <w:sz w:val="24"/>
          <w:szCs w:val="24"/>
        </w:rPr>
        <w:t>，</w:t>
      </w:r>
      <w:r w:rsidR="00AB4201" w:rsidRPr="00A7287C">
        <w:rPr>
          <w:rFonts w:ascii="ＭＳ 明朝" w:hAnsi="ＭＳ 明朝" w:hint="eastAsia"/>
          <w:spacing w:val="0"/>
          <w:sz w:val="24"/>
          <w:szCs w:val="24"/>
        </w:rPr>
        <w:t>畜ふん堆肥</w:t>
      </w:r>
      <w:r w:rsidR="006A75DB" w:rsidRPr="00A7287C">
        <w:rPr>
          <w:rFonts w:ascii="ＭＳ 明朝" w:hAnsi="ＭＳ 明朝" w:hint="eastAsia"/>
          <w:spacing w:val="0"/>
          <w:sz w:val="24"/>
          <w:szCs w:val="24"/>
        </w:rPr>
        <w:t>の</w:t>
      </w:r>
      <w:r w:rsidR="00AB4201" w:rsidRPr="00A7287C">
        <w:rPr>
          <w:rFonts w:ascii="ＭＳ 明朝" w:hAnsi="ＭＳ 明朝" w:hint="eastAsia"/>
          <w:spacing w:val="0"/>
          <w:sz w:val="24"/>
          <w:szCs w:val="24"/>
        </w:rPr>
        <w:t>流域外活用</w:t>
      </w:r>
      <w:r w:rsidR="006A75DB" w:rsidRPr="00A7287C">
        <w:rPr>
          <w:rFonts w:ascii="ＭＳ 明朝" w:hAnsi="ＭＳ 明朝" w:hint="eastAsia"/>
          <w:spacing w:val="0"/>
          <w:sz w:val="24"/>
          <w:szCs w:val="24"/>
        </w:rPr>
        <w:t>などの環境保全型農業が実践されている。</w:t>
      </w:r>
    </w:p>
    <w:p w:rsidR="00FF1ED7" w:rsidRPr="00A7287C" w:rsidRDefault="0015297B" w:rsidP="007351B1">
      <w:pPr>
        <w:pStyle w:val="a3"/>
        <w:wordWrap/>
        <w:spacing w:line="240" w:lineRule="auto"/>
        <w:ind w:leftChars="200" w:left="420" w:firstLineChars="100" w:firstLine="240"/>
        <w:rPr>
          <w:rFonts w:ascii="ＭＳ 明朝" w:hAnsi="ＭＳ 明朝"/>
          <w:spacing w:val="0"/>
          <w:sz w:val="24"/>
          <w:szCs w:val="24"/>
        </w:rPr>
      </w:pPr>
      <w:r w:rsidRPr="00A7287C">
        <w:rPr>
          <w:rFonts w:ascii="ＭＳ 明朝" w:hAnsi="ＭＳ 明朝" w:hint="eastAsia"/>
          <w:spacing w:val="0"/>
          <w:sz w:val="24"/>
          <w:szCs w:val="24"/>
        </w:rPr>
        <w:t>水田地帯を中心に大規模化が進展している</w:t>
      </w:r>
      <w:r w:rsidR="007351B1" w:rsidRPr="00A7287C">
        <w:rPr>
          <w:rFonts w:ascii="ＭＳ 明朝" w:hAnsi="ＭＳ 明朝" w:hint="eastAsia"/>
          <w:spacing w:val="0"/>
          <w:sz w:val="24"/>
          <w:szCs w:val="24"/>
        </w:rPr>
        <w:t>が，</w:t>
      </w:r>
      <w:r w:rsidR="005D0881" w:rsidRPr="00A7287C">
        <w:rPr>
          <w:rFonts w:ascii="ＭＳ 明朝" w:hAnsi="ＭＳ 明朝" w:hint="eastAsia"/>
          <w:spacing w:val="0"/>
          <w:sz w:val="24"/>
          <w:szCs w:val="24"/>
        </w:rPr>
        <w:t>今後，担</w:t>
      </w:r>
      <w:r w:rsidR="007351B1" w:rsidRPr="00A7287C">
        <w:rPr>
          <w:rFonts w:ascii="ＭＳ 明朝" w:hAnsi="ＭＳ 明朝" w:hint="eastAsia"/>
          <w:spacing w:val="0"/>
          <w:sz w:val="24"/>
          <w:szCs w:val="24"/>
        </w:rPr>
        <w:t>い手への農地集積を進めるにあたり，農道やかんがい施設の保全管理</w:t>
      </w:r>
      <w:r w:rsidR="00BE6E5C" w:rsidRPr="00A7287C">
        <w:rPr>
          <w:rFonts w:ascii="ＭＳ 明朝" w:hAnsi="ＭＳ 明朝" w:hint="eastAsia"/>
          <w:spacing w:val="0"/>
          <w:sz w:val="24"/>
          <w:szCs w:val="24"/>
        </w:rPr>
        <w:t>に対する</w:t>
      </w:r>
      <w:r w:rsidRPr="00A7287C">
        <w:rPr>
          <w:rFonts w:ascii="ＭＳ 明朝" w:hAnsi="ＭＳ 明朝" w:hint="eastAsia"/>
          <w:spacing w:val="0"/>
          <w:sz w:val="24"/>
          <w:szCs w:val="24"/>
        </w:rPr>
        <w:t>担い手</w:t>
      </w:r>
      <w:r w:rsidR="00BE6E5C" w:rsidRPr="00A7287C">
        <w:rPr>
          <w:rFonts w:ascii="ＭＳ 明朝" w:hAnsi="ＭＳ 明朝" w:hint="eastAsia"/>
          <w:spacing w:val="0"/>
          <w:sz w:val="24"/>
          <w:szCs w:val="24"/>
        </w:rPr>
        <w:t>へ</w:t>
      </w:r>
      <w:r w:rsidRPr="00A7287C">
        <w:rPr>
          <w:rFonts w:ascii="ＭＳ 明朝" w:hAnsi="ＭＳ 明朝" w:hint="eastAsia"/>
          <w:spacing w:val="0"/>
          <w:sz w:val="24"/>
          <w:szCs w:val="24"/>
        </w:rPr>
        <w:t>の負担軽減</w:t>
      </w:r>
      <w:r w:rsidR="006A75DB" w:rsidRPr="00A7287C">
        <w:rPr>
          <w:rFonts w:ascii="ＭＳ 明朝" w:hAnsi="ＭＳ 明朝" w:hint="eastAsia"/>
          <w:spacing w:val="0"/>
          <w:sz w:val="24"/>
          <w:szCs w:val="24"/>
        </w:rPr>
        <w:t>が</w:t>
      </w:r>
      <w:r w:rsidRPr="00A7287C">
        <w:rPr>
          <w:rFonts w:ascii="ＭＳ 明朝" w:hAnsi="ＭＳ 明朝" w:hint="eastAsia"/>
          <w:spacing w:val="0"/>
          <w:sz w:val="24"/>
          <w:szCs w:val="24"/>
        </w:rPr>
        <w:t>必要</w:t>
      </w:r>
      <w:r w:rsidR="00AB4201" w:rsidRPr="00A7287C">
        <w:rPr>
          <w:rFonts w:ascii="ＭＳ 明朝" w:hAnsi="ＭＳ 明朝" w:hint="eastAsia"/>
          <w:spacing w:val="0"/>
          <w:sz w:val="24"/>
          <w:szCs w:val="24"/>
        </w:rPr>
        <w:t>となってくる</w:t>
      </w:r>
      <w:r w:rsidRPr="00A7287C">
        <w:rPr>
          <w:rFonts w:ascii="ＭＳ 明朝" w:hAnsi="ＭＳ 明朝" w:hint="eastAsia"/>
          <w:spacing w:val="0"/>
          <w:sz w:val="24"/>
          <w:szCs w:val="24"/>
        </w:rPr>
        <w:t>。</w:t>
      </w:r>
      <w:r w:rsidR="005D0881" w:rsidRPr="00A7287C">
        <w:rPr>
          <w:rFonts w:ascii="ＭＳ 明朝" w:hAnsi="ＭＳ 明朝" w:hint="eastAsia"/>
          <w:spacing w:val="0"/>
          <w:sz w:val="24"/>
          <w:szCs w:val="24"/>
        </w:rPr>
        <w:t>また，</w:t>
      </w:r>
      <w:r w:rsidR="006A75DB" w:rsidRPr="00A7287C">
        <w:rPr>
          <w:rFonts w:ascii="ＭＳ 明朝" w:hAnsi="ＭＳ 明朝" w:hint="eastAsia"/>
          <w:spacing w:val="0"/>
          <w:sz w:val="24"/>
          <w:szCs w:val="24"/>
        </w:rPr>
        <w:t>カモ，</w:t>
      </w:r>
      <w:r w:rsidR="006F7909" w:rsidRPr="00A7287C">
        <w:rPr>
          <w:rFonts w:ascii="ＭＳ 明朝" w:hAnsi="ＭＳ 明朝" w:hint="eastAsia"/>
          <w:spacing w:val="0"/>
          <w:sz w:val="24"/>
          <w:szCs w:val="24"/>
        </w:rPr>
        <w:t>イノシシ</w:t>
      </w:r>
      <w:r w:rsidR="006A75DB" w:rsidRPr="00A7287C">
        <w:rPr>
          <w:rFonts w:ascii="ＭＳ 明朝" w:hAnsi="ＭＳ 明朝" w:hint="eastAsia"/>
          <w:spacing w:val="0"/>
          <w:sz w:val="24"/>
          <w:szCs w:val="24"/>
        </w:rPr>
        <w:t>などの鳥獣害対策や，</w:t>
      </w:r>
      <w:r w:rsidR="00FF1ED7" w:rsidRPr="00A7287C">
        <w:rPr>
          <w:rFonts w:hint="eastAsia"/>
          <w:sz w:val="24"/>
        </w:rPr>
        <w:t>都市近郊の立地を生かした都市農村交流体験や</w:t>
      </w:r>
      <w:r w:rsidR="007351B1" w:rsidRPr="00A7287C">
        <w:rPr>
          <w:rFonts w:hint="eastAsia"/>
          <w:sz w:val="24"/>
        </w:rPr>
        <w:t>市民</w:t>
      </w:r>
      <w:r w:rsidR="00FF1ED7" w:rsidRPr="00A7287C">
        <w:rPr>
          <w:rFonts w:hint="eastAsia"/>
          <w:sz w:val="24"/>
        </w:rPr>
        <w:t>農園などの</w:t>
      </w:r>
      <w:r w:rsidR="006A75DB" w:rsidRPr="00A7287C">
        <w:rPr>
          <w:rFonts w:hint="eastAsia"/>
          <w:sz w:val="24"/>
        </w:rPr>
        <w:t>，</w:t>
      </w:r>
      <w:r w:rsidR="00FF1ED7" w:rsidRPr="00A7287C">
        <w:rPr>
          <w:rFonts w:hint="eastAsia"/>
          <w:sz w:val="24"/>
        </w:rPr>
        <w:t>新たなアグリビジネス立ち上げによる地域農業の</w:t>
      </w:r>
      <w:r w:rsidR="00086C02" w:rsidRPr="00A7287C">
        <w:rPr>
          <w:rFonts w:hint="eastAsia"/>
          <w:sz w:val="24"/>
        </w:rPr>
        <w:t>活性化が</w:t>
      </w:r>
      <w:r w:rsidR="00FF1ED7" w:rsidRPr="00A7287C">
        <w:rPr>
          <w:rFonts w:hint="eastAsia"/>
          <w:sz w:val="24"/>
        </w:rPr>
        <w:t>課題となっている。</w:t>
      </w:r>
    </w:p>
    <w:p w:rsidR="003B5473" w:rsidRPr="00A7287C" w:rsidRDefault="00D0462C" w:rsidP="00D0462C">
      <w:pPr>
        <w:pStyle w:val="a3"/>
        <w:wordWrap/>
        <w:spacing w:line="240" w:lineRule="auto"/>
        <w:ind w:firstLineChars="100" w:firstLine="240"/>
        <w:rPr>
          <w:rFonts w:ascii="ＭＳ 明朝" w:hAnsi="ＭＳ 明朝"/>
          <w:spacing w:val="0"/>
          <w:sz w:val="24"/>
          <w:szCs w:val="24"/>
        </w:rPr>
      </w:pPr>
      <w:r w:rsidRPr="00A7287C">
        <w:rPr>
          <w:rFonts w:ascii="ＭＳ 明朝" w:hAnsi="ＭＳ 明朝" w:hint="eastAsia"/>
          <w:spacing w:val="0"/>
          <w:sz w:val="24"/>
        </w:rPr>
        <w:t xml:space="preserve">(2)　</w:t>
      </w:r>
      <w:r w:rsidR="007E3512" w:rsidRPr="00A7287C">
        <w:rPr>
          <w:rFonts w:ascii="ＭＳ 明朝" w:hAnsi="ＭＳ 明朝" w:hint="eastAsia"/>
          <w:spacing w:val="0"/>
          <w:sz w:val="24"/>
        </w:rPr>
        <w:t>目標</w:t>
      </w:r>
    </w:p>
    <w:p w:rsidR="007E3512" w:rsidRPr="00A7287C" w:rsidRDefault="00D0462C" w:rsidP="00D0462C">
      <w:pPr>
        <w:ind w:leftChars="200" w:left="420" w:firstLineChars="100" w:firstLine="240"/>
        <w:rPr>
          <w:rFonts w:ascii="ＭＳ 明朝" w:hAnsi="ＭＳ 明朝"/>
          <w:sz w:val="24"/>
        </w:rPr>
      </w:pPr>
      <w:r w:rsidRPr="00A7287C">
        <w:rPr>
          <w:rFonts w:ascii="ＭＳ 明朝" w:hAnsi="ＭＳ 明朝" w:hint="eastAsia"/>
          <w:sz w:val="24"/>
        </w:rPr>
        <w:t>(1)</w:t>
      </w:r>
      <w:r w:rsidR="007E3512" w:rsidRPr="00A7287C">
        <w:rPr>
          <w:rFonts w:ascii="ＭＳ 明朝" w:hAnsi="ＭＳ 明朝" w:hint="eastAsia"/>
          <w:sz w:val="24"/>
        </w:rPr>
        <w:t>を踏まえ</w:t>
      </w:r>
      <w:r w:rsidR="000E38B1" w:rsidRPr="00A7287C">
        <w:rPr>
          <w:rFonts w:ascii="ＭＳ 明朝" w:hAnsi="ＭＳ 明朝" w:hint="eastAsia"/>
          <w:sz w:val="24"/>
        </w:rPr>
        <w:t>，</w:t>
      </w:r>
      <w:r w:rsidR="007E3512" w:rsidRPr="00A7287C">
        <w:rPr>
          <w:rFonts w:ascii="ＭＳ 明朝" w:hAnsi="ＭＳ 明朝" w:hint="eastAsia"/>
          <w:sz w:val="24"/>
        </w:rPr>
        <w:t>本地域では</w:t>
      </w:r>
      <w:r w:rsidR="000E38B1" w:rsidRPr="00A7287C">
        <w:rPr>
          <w:rFonts w:ascii="ＭＳ 明朝" w:hAnsi="ＭＳ 明朝" w:hint="eastAsia"/>
          <w:sz w:val="24"/>
        </w:rPr>
        <w:t>，</w:t>
      </w:r>
      <w:r w:rsidR="007E3512" w:rsidRPr="00A7287C">
        <w:rPr>
          <w:rFonts w:ascii="ＭＳ 明朝" w:hAnsi="ＭＳ 明朝" w:hint="eastAsia"/>
          <w:sz w:val="24"/>
        </w:rPr>
        <w:t>農業者と地域住民や関係者団体との協力体制を整備し</w:t>
      </w:r>
      <w:r w:rsidR="00E3611F" w:rsidRPr="00A7287C">
        <w:rPr>
          <w:rFonts w:ascii="ＭＳ 明朝" w:hAnsi="ＭＳ 明朝" w:hint="eastAsia"/>
          <w:sz w:val="24"/>
        </w:rPr>
        <w:t>，</w:t>
      </w:r>
      <w:r w:rsidR="007E3512" w:rsidRPr="00A7287C">
        <w:rPr>
          <w:rFonts w:ascii="ＭＳ 明朝" w:hAnsi="ＭＳ 明朝" w:hint="eastAsia"/>
          <w:sz w:val="24"/>
        </w:rPr>
        <w:t>法第</w:t>
      </w:r>
      <w:r w:rsidR="000E38B1" w:rsidRPr="00A7287C">
        <w:rPr>
          <w:rFonts w:ascii="ＭＳ 明朝" w:hAnsi="ＭＳ 明朝" w:hint="eastAsia"/>
          <w:sz w:val="24"/>
        </w:rPr>
        <w:t>３</w:t>
      </w:r>
      <w:r w:rsidR="007E3512" w:rsidRPr="00A7287C">
        <w:rPr>
          <w:rFonts w:ascii="ＭＳ 明朝" w:hAnsi="ＭＳ 明朝" w:hint="eastAsia"/>
          <w:sz w:val="24"/>
        </w:rPr>
        <w:t>条第</w:t>
      </w:r>
      <w:r w:rsidR="000E38B1" w:rsidRPr="00A7287C">
        <w:rPr>
          <w:rFonts w:ascii="ＭＳ 明朝" w:hAnsi="ＭＳ 明朝" w:hint="eastAsia"/>
          <w:sz w:val="24"/>
        </w:rPr>
        <w:t>３</w:t>
      </w:r>
      <w:r w:rsidR="007E3512" w:rsidRPr="00A7287C">
        <w:rPr>
          <w:rFonts w:ascii="ＭＳ 明朝" w:hAnsi="ＭＳ 明朝" w:hint="eastAsia"/>
          <w:sz w:val="24"/>
        </w:rPr>
        <w:t>項第</w:t>
      </w:r>
      <w:r w:rsidR="000E38B1" w:rsidRPr="00A7287C">
        <w:rPr>
          <w:rFonts w:ascii="ＭＳ 明朝" w:hAnsi="ＭＳ 明朝" w:hint="eastAsia"/>
          <w:sz w:val="24"/>
        </w:rPr>
        <w:t>１</w:t>
      </w:r>
      <w:r w:rsidR="007E3512" w:rsidRPr="00A7287C">
        <w:rPr>
          <w:rFonts w:ascii="ＭＳ 明朝" w:hAnsi="ＭＳ 明朝" w:hint="eastAsia"/>
          <w:sz w:val="24"/>
        </w:rPr>
        <w:t>号</w:t>
      </w:r>
      <w:r w:rsidR="0027611F" w:rsidRPr="00A7287C">
        <w:rPr>
          <w:rFonts w:ascii="ＭＳ 明朝" w:hAnsi="ＭＳ 明朝" w:hint="eastAsia"/>
          <w:sz w:val="24"/>
        </w:rPr>
        <w:t>，</w:t>
      </w:r>
      <w:r w:rsidR="000E38B1" w:rsidRPr="00A7287C">
        <w:rPr>
          <w:rFonts w:ascii="ＭＳ 明朝" w:hAnsi="ＭＳ 明朝" w:hint="eastAsia"/>
          <w:sz w:val="24"/>
        </w:rPr>
        <w:t>第３号</w:t>
      </w:r>
      <w:r w:rsidR="0027611F" w:rsidRPr="00A7287C">
        <w:rPr>
          <w:rFonts w:ascii="ＭＳ 明朝" w:hAnsi="ＭＳ 明朝" w:hint="eastAsia"/>
          <w:sz w:val="24"/>
        </w:rPr>
        <w:t>及び第４号</w:t>
      </w:r>
      <w:r w:rsidR="007E3512" w:rsidRPr="00A7287C">
        <w:rPr>
          <w:rFonts w:ascii="ＭＳ 明朝" w:hAnsi="ＭＳ 明朝" w:hint="eastAsia"/>
          <w:sz w:val="24"/>
        </w:rPr>
        <w:t>に掲げる事業を推進することによ</w:t>
      </w:r>
      <w:r w:rsidR="007E3512" w:rsidRPr="00A7287C">
        <w:rPr>
          <w:rFonts w:ascii="ＭＳ 明朝" w:hAnsi="ＭＳ 明朝" w:hint="eastAsia"/>
          <w:sz w:val="24"/>
        </w:rPr>
        <w:lastRenderedPageBreak/>
        <w:t>り</w:t>
      </w:r>
      <w:r w:rsidR="000E38B1" w:rsidRPr="00A7287C">
        <w:rPr>
          <w:rFonts w:ascii="ＭＳ 明朝" w:hAnsi="ＭＳ 明朝" w:hint="eastAsia"/>
          <w:sz w:val="24"/>
        </w:rPr>
        <w:t>，</w:t>
      </w:r>
      <w:r w:rsidR="007E3512" w:rsidRPr="00A7287C">
        <w:rPr>
          <w:rFonts w:ascii="ＭＳ 明朝" w:hAnsi="ＭＳ 明朝" w:hint="eastAsia"/>
          <w:sz w:val="24"/>
        </w:rPr>
        <w:t>多面的機能の発揮の促進を図ることとする。</w:t>
      </w:r>
    </w:p>
    <w:p w:rsidR="007E3512" w:rsidRPr="00A7287C" w:rsidRDefault="007E3512" w:rsidP="00F629C5">
      <w:pPr>
        <w:rPr>
          <w:rFonts w:ascii="ＭＳ 明朝" w:hAnsi="ＭＳ 明朝"/>
          <w:sz w:val="24"/>
        </w:rPr>
      </w:pPr>
    </w:p>
    <w:p w:rsidR="003B5473" w:rsidRPr="00A7287C" w:rsidRDefault="00482CAE" w:rsidP="00D0462C">
      <w:pPr>
        <w:rPr>
          <w:rFonts w:ascii="ＭＳ ゴシック" w:eastAsia="ＭＳ ゴシック" w:hAnsi="ＭＳ ゴシック"/>
          <w:sz w:val="24"/>
        </w:rPr>
      </w:pPr>
      <w:r w:rsidRPr="00A7287C">
        <w:rPr>
          <w:rFonts w:ascii="ＭＳ ゴシック" w:eastAsia="ＭＳ ゴシック" w:hAnsi="ＭＳ ゴシック" w:hint="eastAsia"/>
          <w:sz w:val="24"/>
        </w:rPr>
        <w:t xml:space="preserve">５　</w:t>
      </w:r>
      <w:r w:rsidR="007E3512" w:rsidRPr="00A7287C">
        <w:rPr>
          <w:rFonts w:ascii="ＭＳ ゴシック" w:eastAsia="ＭＳ ゴシック" w:hAnsi="ＭＳ ゴシック" w:hint="eastAsia"/>
          <w:sz w:val="24"/>
        </w:rPr>
        <w:t>県西地域</w:t>
      </w:r>
    </w:p>
    <w:p w:rsidR="00D943B3" w:rsidRPr="00A7287C" w:rsidRDefault="00D0462C" w:rsidP="00D0462C">
      <w:pPr>
        <w:ind w:firstLineChars="100" w:firstLine="240"/>
        <w:rPr>
          <w:rFonts w:ascii="ＭＳ 明朝" w:hAnsi="ＭＳ 明朝"/>
          <w:sz w:val="24"/>
        </w:rPr>
      </w:pPr>
      <w:r w:rsidRPr="00A7287C">
        <w:rPr>
          <w:rFonts w:ascii="ＭＳ 明朝" w:hAnsi="ＭＳ 明朝" w:hint="eastAsia"/>
          <w:sz w:val="24"/>
        </w:rPr>
        <w:t xml:space="preserve">(1)　</w:t>
      </w:r>
      <w:r w:rsidR="007E3512" w:rsidRPr="00A7287C">
        <w:rPr>
          <w:rFonts w:ascii="ＭＳ 明朝" w:hAnsi="ＭＳ 明朝" w:hint="eastAsia"/>
          <w:sz w:val="24"/>
        </w:rPr>
        <w:t>現況</w:t>
      </w:r>
    </w:p>
    <w:p w:rsidR="00D0462C" w:rsidRPr="00A7287C" w:rsidRDefault="000E38B1" w:rsidP="00D0462C">
      <w:pPr>
        <w:ind w:leftChars="200" w:left="420" w:firstLineChars="100" w:firstLine="240"/>
        <w:rPr>
          <w:sz w:val="24"/>
        </w:rPr>
      </w:pPr>
      <w:r w:rsidRPr="00A7287C">
        <w:rPr>
          <w:rFonts w:ascii="ＭＳ 明朝" w:hAnsi="ＭＳ 明朝" w:cs="ＭＳ明朝" w:hint="eastAsia"/>
          <w:kern w:val="0"/>
          <w:sz w:val="24"/>
        </w:rPr>
        <w:t>本</w:t>
      </w:r>
      <w:r w:rsidR="007E3512" w:rsidRPr="00A7287C">
        <w:rPr>
          <w:rFonts w:ascii="ＭＳ 明朝" w:hAnsi="ＭＳ 明朝" w:cs="ＭＳ明朝" w:hint="eastAsia"/>
          <w:kern w:val="0"/>
          <w:sz w:val="24"/>
        </w:rPr>
        <w:t>地域は，県の西部に位置し，関東平野のほぼ中心部にあり，利根川，鬼怒川，小貝川等の一級河川の流域には，肥沃で平坦な水田地帯が広がり，その間のなだらかな洪積台地は，本県を代表する畑作地帯となってい</w:t>
      </w:r>
      <w:r w:rsidR="0016424C" w:rsidRPr="00A7287C">
        <w:rPr>
          <w:rFonts w:ascii="ＭＳ 明朝" w:hAnsi="ＭＳ 明朝" w:cs="ＭＳ明朝" w:hint="eastAsia"/>
          <w:kern w:val="0"/>
          <w:sz w:val="24"/>
        </w:rPr>
        <w:t>る</w:t>
      </w:r>
      <w:r w:rsidR="007E3512" w:rsidRPr="00A7287C">
        <w:rPr>
          <w:rFonts w:ascii="ＭＳ 明朝" w:hAnsi="ＭＳ 明朝" w:cs="ＭＳ明朝" w:hint="eastAsia"/>
          <w:kern w:val="0"/>
          <w:sz w:val="24"/>
        </w:rPr>
        <w:t>。</w:t>
      </w:r>
      <w:r w:rsidR="00F516BF">
        <w:rPr>
          <w:rFonts w:hint="eastAsia"/>
          <w:sz w:val="24"/>
        </w:rPr>
        <w:t>首都圏</w:t>
      </w:r>
      <w:r w:rsidR="005D0881" w:rsidRPr="00A7287C">
        <w:rPr>
          <w:rFonts w:hint="eastAsia"/>
          <w:sz w:val="24"/>
        </w:rPr>
        <w:t>と温暖で平坦な立地条件を活かした</w:t>
      </w:r>
      <w:r w:rsidR="00472150" w:rsidRPr="00A7287C">
        <w:rPr>
          <w:rFonts w:hint="eastAsia"/>
          <w:sz w:val="24"/>
        </w:rPr>
        <w:t>大規模</w:t>
      </w:r>
      <w:r w:rsidR="005D0881" w:rsidRPr="00A7287C">
        <w:rPr>
          <w:rFonts w:hint="eastAsia"/>
          <w:sz w:val="24"/>
        </w:rPr>
        <w:t>露地野菜産地であり，レタス・ハクサイなどは</w:t>
      </w:r>
      <w:r w:rsidR="00DB2D92" w:rsidRPr="00A7287C">
        <w:rPr>
          <w:rFonts w:hint="eastAsia"/>
          <w:sz w:val="24"/>
        </w:rPr>
        <w:t>全国</w:t>
      </w:r>
      <w:r w:rsidR="006A111C" w:rsidRPr="00A7287C">
        <w:rPr>
          <w:rFonts w:hint="eastAsia"/>
          <w:sz w:val="24"/>
        </w:rPr>
        <w:t>有数の出荷量を誇り，首都圏への生鮮食料基地として重要な役割を担っている。</w:t>
      </w:r>
    </w:p>
    <w:p w:rsidR="00472150" w:rsidRPr="00A7287C" w:rsidRDefault="00472150" w:rsidP="00D0462C">
      <w:pPr>
        <w:ind w:leftChars="200" w:left="420" w:firstLineChars="100" w:firstLine="240"/>
        <w:rPr>
          <w:sz w:val="24"/>
        </w:rPr>
      </w:pPr>
      <w:r w:rsidRPr="00A7287C">
        <w:rPr>
          <w:rFonts w:hint="eastAsia"/>
          <w:sz w:val="24"/>
        </w:rPr>
        <w:t>水稲，そば，レタス，ハクサイ，キャベツなど土地利用型の作物を中心に化学肥料・化学合成農薬を５割低減する特別栽培が行われ，</w:t>
      </w:r>
      <w:r w:rsidR="005F2DB4" w:rsidRPr="00A7287C">
        <w:rPr>
          <w:rFonts w:hint="eastAsia"/>
          <w:sz w:val="24"/>
        </w:rPr>
        <w:t>環境保全型農業</w:t>
      </w:r>
      <w:r w:rsidRPr="00A7287C">
        <w:rPr>
          <w:rFonts w:hint="eastAsia"/>
          <w:sz w:val="24"/>
        </w:rPr>
        <w:t>の</w:t>
      </w:r>
      <w:r w:rsidR="005F2DB4" w:rsidRPr="00A7287C">
        <w:rPr>
          <w:rFonts w:hint="eastAsia"/>
          <w:sz w:val="24"/>
        </w:rPr>
        <w:t>取組</w:t>
      </w:r>
      <w:r w:rsidRPr="00A7287C">
        <w:rPr>
          <w:rFonts w:hint="eastAsia"/>
          <w:sz w:val="24"/>
        </w:rPr>
        <w:t>も</w:t>
      </w:r>
      <w:r w:rsidR="005F2DB4" w:rsidRPr="00A7287C">
        <w:rPr>
          <w:rFonts w:hint="eastAsia"/>
          <w:sz w:val="24"/>
        </w:rPr>
        <w:t>盛んである。</w:t>
      </w:r>
    </w:p>
    <w:p w:rsidR="005D0881" w:rsidRPr="00A7287C" w:rsidRDefault="00C51024" w:rsidP="00D0462C">
      <w:pPr>
        <w:ind w:leftChars="200" w:left="420" w:firstLineChars="100" w:firstLine="240"/>
        <w:rPr>
          <w:rFonts w:ascii="ＭＳ 明朝" w:hAnsi="ＭＳ 明朝"/>
          <w:sz w:val="24"/>
        </w:rPr>
      </w:pPr>
      <w:r w:rsidRPr="00A7287C">
        <w:rPr>
          <w:rFonts w:hint="eastAsia"/>
          <w:sz w:val="24"/>
        </w:rPr>
        <w:t>水田の整備率が高く，</w:t>
      </w:r>
      <w:r w:rsidR="005D0881" w:rsidRPr="00A7287C">
        <w:rPr>
          <w:rFonts w:hint="eastAsia"/>
          <w:sz w:val="24"/>
        </w:rPr>
        <w:t>経営体の規模拡大が進んでいる一方で</w:t>
      </w:r>
      <w:r w:rsidRPr="00A7287C">
        <w:rPr>
          <w:rFonts w:hint="eastAsia"/>
          <w:sz w:val="24"/>
        </w:rPr>
        <w:t>，企業立地の増加</w:t>
      </w:r>
      <w:r w:rsidR="00D81606" w:rsidRPr="00A7287C">
        <w:rPr>
          <w:rFonts w:hint="eastAsia"/>
          <w:sz w:val="24"/>
        </w:rPr>
        <w:t>など</w:t>
      </w:r>
      <w:r w:rsidRPr="00A7287C">
        <w:rPr>
          <w:rFonts w:hint="eastAsia"/>
          <w:sz w:val="24"/>
        </w:rPr>
        <w:t>に</w:t>
      </w:r>
      <w:r w:rsidR="00E86BDF" w:rsidRPr="00A7287C">
        <w:rPr>
          <w:rFonts w:hint="eastAsia"/>
          <w:sz w:val="24"/>
        </w:rPr>
        <w:t>よる</w:t>
      </w:r>
      <w:r w:rsidR="00D81606" w:rsidRPr="00A7287C">
        <w:rPr>
          <w:rFonts w:hint="eastAsia"/>
          <w:sz w:val="24"/>
        </w:rPr>
        <w:t>農村の混住化</w:t>
      </w:r>
      <w:r w:rsidR="005D0881" w:rsidRPr="00A7287C">
        <w:rPr>
          <w:rFonts w:hint="eastAsia"/>
          <w:sz w:val="24"/>
        </w:rPr>
        <w:t>が進んで</w:t>
      </w:r>
      <w:r w:rsidR="00DB2D92" w:rsidRPr="00A7287C">
        <w:rPr>
          <w:rFonts w:hint="eastAsia"/>
          <w:sz w:val="24"/>
        </w:rPr>
        <w:t>おり，</w:t>
      </w:r>
      <w:r w:rsidR="005D0881" w:rsidRPr="00A7287C">
        <w:rPr>
          <w:rFonts w:hint="eastAsia"/>
          <w:sz w:val="24"/>
        </w:rPr>
        <w:t>農業用水路</w:t>
      </w:r>
      <w:r w:rsidR="00D81606" w:rsidRPr="00A7287C">
        <w:rPr>
          <w:rFonts w:hint="eastAsia"/>
          <w:sz w:val="24"/>
        </w:rPr>
        <w:t>や</w:t>
      </w:r>
      <w:r w:rsidR="005D0881" w:rsidRPr="00A7287C">
        <w:rPr>
          <w:rFonts w:hint="eastAsia"/>
          <w:sz w:val="24"/>
        </w:rPr>
        <w:t>農道などの保全管理</w:t>
      </w:r>
      <w:r w:rsidR="00D81606" w:rsidRPr="00A7287C">
        <w:rPr>
          <w:rFonts w:hint="eastAsia"/>
          <w:sz w:val="24"/>
        </w:rPr>
        <w:t>に対する担い手への負担軽減や</w:t>
      </w:r>
      <w:r w:rsidR="005D0881" w:rsidRPr="00A7287C">
        <w:rPr>
          <w:rFonts w:hint="eastAsia"/>
          <w:sz w:val="24"/>
        </w:rPr>
        <w:t>農村集落の機能維持が課題となっている。</w:t>
      </w:r>
    </w:p>
    <w:p w:rsidR="00D943B3" w:rsidRPr="00A7287C" w:rsidRDefault="00D0462C" w:rsidP="00D0462C">
      <w:pPr>
        <w:ind w:right="26" w:firstLineChars="100" w:firstLine="240"/>
        <w:rPr>
          <w:rFonts w:ascii="ＭＳ 明朝" w:hAnsi="ＭＳ 明朝"/>
          <w:sz w:val="24"/>
        </w:rPr>
      </w:pPr>
      <w:r w:rsidRPr="00A7287C">
        <w:rPr>
          <w:rFonts w:ascii="ＭＳ 明朝" w:hAnsi="ＭＳ 明朝" w:hint="eastAsia"/>
          <w:sz w:val="24"/>
        </w:rPr>
        <w:t xml:space="preserve">(2)　</w:t>
      </w:r>
      <w:r w:rsidR="007E3512" w:rsidRPr="00A7287C">
        <w:rPr>
          <w:rFonts w:ascii="ＭＳ 明朝" w:hAnsi="ＭＳ 明朝" w:hint="eastAsia"/>
          <w:sz w:val="24"/>
        </w:rPr>
        <w:t xml:space="preserve">目標　</w:t>
      </w:r>
    </w:p>
    <w:p w:rsidR="004A6143" w:rsidRPr="00A7287C" w:rsidRDefault="00D0462C" w:rsidP="00D0462C">
      <w:pPr>
        <w:ind w:leftChars="200" w:left="420" w:right="26" w:firstLineChars="100" w:firstLine="240"/>
        <w:rPr>
          <w:rFonts w:ascii="ＭＳ 明朝" w:hAnsi="ＭＳ 明朝"/>
          <w:sz w:val="24"/>
        </w:rPr>
      </w:pPr>
      <w:r w:rsidRPr="00A7287C">
        <w:rPr>
          <w:rFonts w:ascii="ＭＳ 明朝" w:hAnsi="ＭＳ 明朝" w:hint="eastAsia"/>
          <w:sz w:val="24"/>
        </w:rPr>
        <w:t>(1)</w:t>
      </w:r>
      <w:r w:rsidR="007E3512" w:rsidRPr="00A7287C">
        <w:rPr>
          <w:rFonts w:ascii="ＭＳ 明朝" w:hAnsi="ＭＳ 明朝" w:hint="eastAsia"/>
          <w:sz w:val="24"/>
        </w:rPr>
        <w:t>を踏まえ</w:t>
      </w:r>
      <w:r w:rsidR="000E38B1" w:rsidRPr="00A7287C">
        <w:rPr>
          <w:rFonts w:ascii="ＭＳ 明朝" w:hAnsi="ＭＳ 明朝" w:hint="eastAsia"/>
          <w:sz w:val="24"/>
        </w:rPr>
        <w:t>，</w:t>
      </w:r>
      <w:r w:rsidR="007E3512" w:rsidRPr="00A7287C">
        <w:rPr>
          <w:rFonts w:ascii="ＭＳ 明朝" w:hAnsi="ＭＳ 明朝" w:hint="eastAsia"/>
          <w:sz w:val="24"/>
        </w:rPr>
        <w:t>本地域では</w:t>
      </w:r>
      <w:r w:rsidR="000E38B1" w:rsidRPr="00A7287C">
        <w:rPr>
          <w:rFonts w:ascii="ＭＳ 明朝" w:hAnsi="ＭＳ 明朝" w:hint="eastAsia"/>
          <w:sz w:val="24"/>
        </w:rPr>
        <w:t>，</w:t>
      </w:r>
      <w:r w:rsidR="007E3512" w:rsidRPr="00A7287C">
        <w:rPr>
          <w:rFonts w:ascii="ＭＳ 明朝" w:hAnsi="ＭＳ 明朝" w:hint="eastAsia"/>
          <w:sz w:val="24"/>
        </w:rPr>
        <w:t>農業者と地域住民や関係者団体との協力体制を整備し</w:t>
      </w:r>
      <w:r w:rsidR="00E3611F" w:rsidRPr="00A7287C">
        <w:rPr>
          <w:rFonts w:ascii="ＭＳ 明朝" w:hAnsi="ＭＳ 明朝" w:hint="eastAsia"/>
          <w:sz w:val="24"/>
        </w:rPr>
        <w:t>，</w:t>
      </w:r>
      <w:r w:rsidR="007E3512" w:rsidRPr="00A7287C">
        <w:rPr>
          <w:rFonts w:ascii="ＭＳ 明朝" w:hAnsi="ＭＳ 明朝" w:hint="eastAsia"/>
          <w:sz w:val="24"/>
        </w:rPr>
        <w:t>法第</w:t>
      </w:r>
      <w:r w:rsidR="000E38B1" w:rsidRPr="00A7287C">
        <w:rPr>
          <w:rFonts w:ascii="ＭＳ 明朝" w:hAnsi="ＭＳ 明朝" w:hint="eastAsia"/>
          <w:sz w:val="24"/>
        </w:rPr>
        <w:t>３</w:t>
      </w:r>
      <w:r w:rsidR="007E3512" w:rsidRPr="00A7287C">
        <w:rPr>
          <w:rFonts w:ascii="ＭＳ 明朝" w:hAnsi="ＭＳ 明朝" w:hint="eastAsia"/>
          <w:sz w:val="24"/>
        </w:rPr>
        <w:t>条第</w:t>
      </w:r>
      <w:r w:rsidR="000E38B1" w:rsidRPr="00A7287C">
        <w:rPr>
          <w:rFonts w:ascii="ＭＳ 明朝" w:hAnsi="ＭＳ 明朝" w:hint="eastAsia"/>
          <w:sz w:val="24"/>
        </w:rPr>
        <w:t>３</w:t>
      </w:r>
      <w:r w:rsidR="007E3512" w:rsidRPr="00A7287C">
        <w:rPr>
          <w:rFonts w:ascii="ＭＳ 明朝" w:hAnsi="ＭＳ 明朝" w:hint="eastAsia"/>
          <w:sz w:val="24"/>
        </w:rPr>
        <w:t>項</w:t>
      </w:r>
      <w:r w:rsidR="00E86BDF" w:rsidRPr="00A7287C">
        <w:rPr>
          <w:rFonts w:ascii="ＭＳ 明朝" w:hAnsi="ＭＳ 明朝" w:hint="eastAsia"/>
          <w:sz w:val="24"/>
        </w:rPr>
        <w:t>各</w:t>
      </w:r>
      <w:r w:rsidR="0027611F" w:rsidRPr="00A7287C">
        <w:rPr>
          <w:rFonts w:ascii="ＭＳ 明朝" w:hAnsi="ＭＳ 明朝" w:hint="eastAsia"/>
          <w:sz w:val="24"/>
        </w:rPr>
        <w:t>号</w:t>
      </w:r>
      <w:r w:rsidR="007E3512" w:rsidRPr="00A7287C">
        <w:rPr>
          <w:rFonts w:ascii="ＭＳ 明朝" w:hAnsi="ＭＳ 明朝" w:hint="eastAsia"/>
          <w:sz w:val="24"/>
        </w:rPr>
        <w:t>に掲げる事業を推進することにより</w:t>
      </w:r>
      <w:r w:rsidR="000E38B1" w:rsidRPr="00A7287C">
        <w:rPr>
          <w:rFonts w:ascii="ＭＳ 明朝" w:hAnsi="ＭＳ 明朝" w:hint="eastAsia"/>
          <w:sz w:val="24"/>
        </w:rPr>
        <w:t>，</w:t>
      </w:r>
      <w:r w:rsidR="007E3512" w:rsidRPr="00A7287C">
        <w:rPr>
          <w:rFonts w:ascii="ＭＳ 明朝" w:hAnsi="ＭＳ 明朝" w:hint="eastAsia"/>
          <w:sz w:val="24"/>
        </w:rPr>
        <w:t>多面的機能の発揮の促進を図ることとする。</w:t>
      </w:r>
    </w:p>
    <w:p w:rsidR="00D943B3" w:rsidRPr="00A7287C" w:rsidRDefault="00D943B3" w:rsidP="00F629C5">
      <w:pPr>
        <w:rPr>
          <w:rFonts w:ascii="ＭＳ 明朝" w:hAnsi="ＭＳ 明朝"/>
          <w:sz w:val="24"/>
        </w:rPr>
      </w:pPr>
    </w:p>
    <w:p w:rsidR="00D943B3" w:rsidRPr="00A7287C" w:rsidRDefault="005C2557" w:rsidP="00F629C5">
      <w:pPr>
        <w:rPr>
          <w:rFonts w:ascii="ＭＳ ゴシック" w:eastAsia="ＭＳ ゴシック" w:hAnsi="ＭＳ ゴシック"/>
          <w:sz w:val="24"/>
        </w:rPr>
      </w:pPr>
      <w:r w:rsidRPr="00A7287C">
        <w:rPr>
          <w:rFonts w:ascii="ＭＳ ゴシック" w:eastAsia="ＭＳ ゴシック" w:hAnsi="ＭＳ ゴシック" w:hint="eastAsia"/>
          <w:sz w:val="24"/>
        </w:rPr>
        <w:t>第２　多面的機能発揮促進事業の実施を推進すべき区域の基準</w:t>
      </w:r>
    </w:p>
    <w:p w:rsidR="005C2557" w:rsidRPr="00A7287C" w:rsidRDefault="005C2557" w:rsidP="00D0462C">
      <w:pPr>
        <w:ind w:left="240" w:hangingChars="100" w:hanging="240"/>
        <w:rPr>
          <w:rFonts w:ascii="ＭＳ 明朝" w:hAnsi="ＭＳ 明朝"/>
          <w:sz w:val="24"/>
        </w:rPr>
      </w:pPr>
      <w:r w:rsidRPr="00A7287C">
        <w:rPr>
          <w:rFonts w:ascii="ＭＳ 明朝" w:hAnsi="ＭＳ 明朝" w:hint="eastAsia"/>
          <w:sz w:val="24"/>
        </w:rPr>
        <w:t>１　多面的機能発揮</w:t>
      </w:r>
      <w:r w:rsidR="006318B5" w:rsidRPr="00A7287C">
        <w:rPr>
          <w:rFonts w:ascii="ＭＳ 明朝" w:hAnsi="ＭＳ 明朝" w:hint="eastAsia"/>
          <w:sz w:val="24"/>
        </w:rPr>
        <w:t>促進事業は</w:t>
      </w:r>
      <w:r w:rsidR="000E38B1" w:rsidRPr="00A7287C">
        <w:rPr>
          <w:rFonts w:ascii="ＭＳ 明朝" w:hAnsi="ＭＳ 明朝" w:hint="eastAsia"/>
          <w:sz w:val="24"/>
        </w:rPr>
        <w:t>，</w:t>
      </w:r>
      <w:r w:rsidR="006318B5" w:rsidRPr="00A7287C">
        <w:rPr>
          <w:rFonts w:ascii="ＭＳ 明朝" w:hAnsi="ＭＳ 明朝" w:hint="eastAsia"/>
          <w:sz w:val="24"/>
        </w:rPr>
        <w:t>農業の有する多面的機能の発揮を促進するため</w:t>
      </w:r>
      <w:r w:rsidR="000E38B1" w:rsidRPr="00A7287C">
        <w:rPr>
          <w:rFonts w:ascii="ＭＳ 明朝" w:hAnsi="ＭＳ 明朝" w:hint="eastAsia"/>
          <w:sz w:val="24"/>
        </w:rPr>
        <w:t>，</w:t>
      </w:r>
      <w:r w:rsidR="006318B5" w:rsidRPr="00A7287C">
        <w:rPr>
          <w:rFonts w:ascii="ＭＳ 明朝" w:hAnsi="ＭＳ 明朝" w:hint="eastAsia"/>
          <w:sz w:val="24"/>
        </w:rPr>
        <w:t>農業者団体等が実施し</w:t>
      </w:r>
      <w:r w:rsidR="000E38B1" w:rsidRPr="00A7287C">
        <w:rPr>
          <w:rFonts w:ascii="ＭＳ 明朝" w:hAnsi="ＭＳ 明朝" w:hint="eastAsia"/>
          <w:sz w:val="24"/>
        </w:rPr>
        <w:t>，</w:t>
      </w:r>
      <w:r w:rsidR="00455B65" w:rsidRPr="00A7287C">
        <w:rPr>
          <w:rFonts w:ascii="ＭＳ 明朝" w:hAnsi="ＭＳ 明朝" w:hint="eastAsia"/>
          <w:sz w:val="24"/>
        </w:rPr>
        <w:t>いわゆる日本型直接支払</w:t>
      </w:r>
      <w:r w:rsidR="006318B5" w:rsidRPr="00A7287C">
        <w:rPr>
          <w:rFonts w:ascii="ＭＳ 明朝" w:hAnsi="ＭＳ 明朝" w:hint="eastAsia"/>
          <w:sz w:val="24"/>
        </w:rPr>
        <w:t>の対象となる事業である。</w:t>
      </w:r>
    </w:p>
    <w:p w:rsidR="006318B5" w:rsidRPr="00A7287C" w:rsidRDefault="006318B5" w:rsidP="00F629C5">
      <w:pPr>
        <w:rPr>
          <w:rFonts w:ascii="ＭＳ 明朝" w:hAnsi="ＭＳ 明朝"/>
          <w:sz w:val="24"/>
        </w:rPr>
      </w:pPr>
    </w:p>
    <w:p w:rsidR="006318B5" w:rsidRPr="00A7287C" w:rsidRDefault="006318B5" w:rsidP="002238D9">
      <w:pPr>
        <w:ind w:leftChars="1" w:left="242" w:hangingChars="100" w:hanging="240"/>
        <w:rPr>
          <w:rFonts w:ascii="ＭＳ 明朝" w:hAnsi="ＭＳ 明朝"/>
          <w:sz w:val="24"/>
        </w:rPr>
      </w:pPr>
      <w:r w:rsidRPr="00A7287C">
        <w:rPr>
          <w:rFonts w:ascii="ＭＳ 明朝" w:hAnsi="ＭＳ 明朝" w:hint="eastAsia"/>
          <w:sz w:val="24"/>
        </w:rPr>
        <w:t>２　国の基</w:t>
      </w:r>
      <w:r w:rsidR="00172895" w:rsidRPr="00A7287C">
        <w:rPr>
          <w:rFonts w:ascii="ＭＳ 明朝" w:hAnsi="ＭＳ 明朝" w:hint="eastAsia"/>
          <w:sz w:val="24"/>
        </w:rPr>
        <w:t>本指</w:t>
      </w:r>
      <w:r w:rsidRPr="00A7287C">
        <w:rPr>
          <w:rFonts w:ascii="ＭＳ 明朝" w:hAnsi="ＭＳ 明朝" w:hint="eastAsia"/>
          <w:sz w:val="24"/>
        </w:rPr>
        <w:t>針においては</w:t>
      </w:r>
      <w:r w:rsidR="000E38B1" w:rsidRPr="00A7287C">
        <w:rPr>
          <w:rFonts w:ascii="ＭＳ 明朝" w:hAnsi="ＭＳ 明朝" w:hint="eastAsia"/>
          <w:sz w:val="24"/>
        </w:rPr>
        <w:t>，</w:t>
      </w:r>
      <w:r w:rsidRPr="00A7287C">
        <w:rPr>
          <w:rFonts w:ascii="ＭＳ 明朝" w:hAnsi="ＭＳ 明朝" w:hint="eastAsia"/>
          <w:sz w:val="24"/>
        </w:rPr>
        <w:t>この多面的機能発揮促進事業の実施を推進すべき区域の設定に当たっては</w:t>
      </w:r>
      <w:r w:rsidR="000E38B1" w:rsidRPr="00A7287C">
        <w:rPr>
          <w:rFonts w:ascii="ＭＳ 明朝" w:hAnsi="ＭＳ 明朝" w:hint="eastAsia"/>
          <w:sz w:val="24"/>
        </w:rPr>
        <w:t>，</w:t>
      </w:r>
      <w:r w:rsidRPr="00A7287C">
        <w:rPr>
          <w:rFonts w:ascii="ＭＳ 明朝" w:hAnsi="ＭＳ 明朝" w:hint="eastAsia"/>
          <w:sz w:val="24"/>
        </w:rPr>
        <w:t>各地域の自然的条件やそこで行われている営農の特徴に鑑み</w:t>
      </w:r>
      <w:r w:rsidR="000E38B1" w:rsidRPr="00A7287C">
        <w:rPr>
          <w:rFonts w:ascii="ＭＳ 明朝" w:hAnsi="ＭＳ 明朝" w:hint="eastAsia"/>
          <w:sz w:val="24"/>
        </w:rPr>
        <w:t>，</w:t>
      </w:r>
      <w:r w:rsidRPr="00A7287C">
        <w:rPr>
          <w:rFonts w:ascii="ＭＳ 明朝" w:hAnsi="ＭＳ 明朝" w:hint="eastAsia"/>
          <w:sz w:val="24"/>
        </w:rPr>
        <w:t>農業者団体等による各種の取組を促進すべき区域を的確に設定することとし</w:t>
      </w:r>
      <w:r w:rsidR="000E38B1" w:rsidRPr="00A7287C">
        <w:rPr>
          <w:rFonts w:ascii="ＭＳ 明朝" w:hAnsi="ＭＳ 明朝" w:hint="eastAsia"/>
          <w:sz w:val="24"/>
        </w:rPr>
        <w:t>，</w:t>
      </w:r>
      <w:r w:rsidRPr="00A7287C">
        <w:rPr>
          <w:rFonts w:ascii="ＭＳ 明朝" w:hAnsi="ＭＳ 明朝" w:hint="eastAsia"/>
          <w:sz w:val="24"/>
        </w:rPr>
        <w:t>その際には</w:t>
      </w:r>
      <w:r w:rsidR="000E38B1" w:rsidRPr="00A7287C">
        <w:rPr>
          <w:rFonts w:ascii="ＭＳ 明朝" w:hAnsi="ＭＳ 明朝" w:hint="eastAsia"/>
          <w:sz w:val="24"/>
        </w:rPr>
        <w:t>，</w:t>
      </w:r>
      <w:r w:rsidRPr="00A7287C">
        <w:rPr>
          <w:rFonts w:ascii="ＭＳ 明朝" w:hAnsi="ＭＳ 明朝" w:hint="eastAsia"/>
          <w:sz w:val="24"/>
        </w:rPr>
        <w:t>各</w:t>
      </w:r>
      <w:r w:rsidR="0083328C" w:rsidRPr="00A7287C">
        <w:rPr>
          <w:rFonts w:ascii="ＭＳ 明朝" w:hAnsi="ＭＳ 明朝" w:hint="eastAsia"/>
          <w:sz w:val="24"/>
        </w:rPr>
        <w:t>市町村の実情に応じて</w:t>
      </w:r>
      <w:r w:rsidR="000E38B1" w:rsidRPr="00A7287C">
        <w:rPr>
          <w:rFonts w:ascii="ＭＳ 明朝" w:hAnsi="ＭＳ 明朝" w:hint="eastAsia"/>
          <w:sz w:val="24"/>
        </w:rPr>
        <w:t>，</w:t>
      </w:r>
      <w:r w:rsidR="0083328C" w:rsidRPr="00A7287C">
        <w:rPr>
          <w:rFonts w:ascii="ＭＳ 明朝" w:hAnsi="ＭＳ 明朝" w:hint="eastAsia"/>
          <w:sz w:val="24"/>
        </w:rPr>
        <w:t>その取組を実施している区域及び今後その実施を推進すべき区域を適切に含めるものとすることとしている。</w:t>
      </w:r>
    </w:p>
    <w:p w:rsidR="0083328C" w:rsidRPr="00A7287C" w:rsidRDefault="0083328C" w:rsidP="00F629C5">
      <w:pPr>
        <w:rPr>
          <w:rFonts w:ascii="ＭＳ 明朝" w:hAnsi="ＭＳ 明朝"/>
          <w:sz w:val="24"/>
        </w:rPr>
      </w:pPr>
    </w:p>
    <w:p w:rsidR="0083328C" w:rsidRPr="00A7287C" w:rsidRDefault="0083328C" w:rsidP="002238D9">
      <w:pPr>
        <w:ind w:leftChars="13" w:left="267" w:hangingChars="100" w:hanging="240"/>
        <w:rPr>
          <w:rFonts w:ascii="ＭＳ 明朝" w:hAnsi="ＭＳ 明朝"/>
          <w:sz w:val="24"/>
        </w:rPr>
      </w:pPr>
      <w:r w:rsidRPr="00A7287C">
        <w:rPr>
          <w:rFonts w:ascii="ＭＳ 明朝" w:hAnsi="ＭＳ 明朝" w:hint="eastAsia"/>
          <w:sz w:val="24"/>
        </w:rPr>
        <w:t>３　本県においては</w:t>
      </w:r>
      <w:r w:rsidR="000E38B1" w:rsidRPr="00A7287C">
        <w:rPr>
          <w:rFonts w:ascii="ＭＳ 明朝" w:hAnsi="ＭＳ 明朝" w:hint="eastAsia"/>
          <w:sz w:val="24"/>
        </w:rPr>
        <w:t>，</w:t>
      </w:r>
      <w:r w:rsidRPr="00A7287C">
        <w:rPr>
          <w:rFonts w:ascii="ＭＳ 明朝" w:hAnsi="ＭＳ 明朝" w:hint="eastAsia"/>
          <w:sz w:val="24"/>
        </w:rPr>
        <w:t>以上を踏まえ</w:t>
      </w:r>
      <w:r w:rsidR="000E38B1" w:rsidRPr="00A7287C">
        <w:rPr>
          <w:rFonts w:ascii="ＭＳ 明朝" w:hAnsi="ＭＳ 明朝" w:hint="eastAsia"/>
          <w:sz w:val="24"/>
        </w:rPr>
        <w:t>，</w:t>
      </w:r>
      <w:r w:rsidRPr="00A7287C">
        <w:rPr>
          <w:rFonts w:ascii="ＭＳ 明朝" w:hAnsi="ＭＳ 明朝" w:hint="eastAsia"/>
          <w:sz w:val="24"/>
        </w:rPr>
        <w:t>いわゆる日本型直接支払の取組をはじめとして</w:t>
      </w:r>
      <w:r w:rsidR="000E38B1" w:rsidRPr="00A7287C">
        <w:rPr>
          <w:rFonts w:ascii="ＭＳ 明朝" w:hAnsi="ＭＳ 明朝" w:hint="eastAsia"/>
          <w:sz w:val="24"/>
        </w:rPr>
        <w:t>，</w:t>
      </w:r>
      <w:r w:rsidRPr="00A7287C">
        <w:rPr>
          <w:rFonts w:ascii="ＭＳ 明朝" w:hAnsi="ＭＳ 明朝" w:hint="eastAsia"/>
          <w:sz w:val="24"/>
        </w:rPr>
        <w:t>農業者団体等による取組を実施している区域及び今後その実施を推進すべき区域が適切に包含され</w:t>
      </w:r>
      <w:r w:rsidR="000E38B1" w:rsidRPr="00A7287C">
        <w:rPr>
          <w:rFonts w:ascii="ＭＳ 明朝" w:hAnsi="ＭＳ 明朝" w:hint="eastAsia"/>
          <w:sz w:val="24"/>
        </w:rPr>
        <w:t>，</w:t>
      </w:r>
      <w:r w:rsidRPr="00A7287C">
        <w:rPr>
          <w:rFonts w:ascii="ＭＳ 明朝" w:hAnsi="ＭＳ 明朝" w:hint="eastAsia"/>
          <w:sz w:val="24"/>
        </w:rPr>
        <w:t>その取組が効果的に実施されることとなるよう</w:t>
      </w:r>
      <w:r w:rsidR="000E38B1" w:rsidRPr="00A7287C">
        <w:rPr>
          <w:rFonts w:ascii="ＭＳ 明朝" w:hAnsi="ＭＳ 明朝" w:hint="eastAsia"/>
          <w:sz w:val="24"/>
        </w:rPr>
        <w:t>，</w:t>
      </w:r>
      <w:r w:rsidRPr="00A7287C">
        <w:rPr>
          <w:rFonts w:ascii="ＭＳ 明朝" w:hAnsi="ＭＳ 明朝" w:hint="eastAsia"/>
          <w:sz w:val="24"/>
        </w:rPr>
        <w:t>市町村の促進計画において</w:t>
      </w:r>
      <w:r w:rsidR="000E38B1" w:rsidRPr="00A7287C">
        <w:rPr>
          <w:rFonts w:ascii="ＭＳ 明朝" w:hAnsi="ＭＳ 明朝" w:hint="eastAsia"/>
          <w:sz w:val="24"/>
        </w:rPr>
        <w:t>，</w:t>
      </w:r>
      <w:r w:rsidRPr="00A7287C">
        <w:rPr>
          <w:rFonts w:ascii="ＭＳ 明朝" w:hAnsi="ＭＳ 明朝" w:hint="eastAsia"/>
          <w:sz w:val="24"/>
        </w:rPr>
        <w:t>区域を設定するものとする。</w:t>
      </w:r>
    </w:p>
    <w:p w:rsidR="00B031AE" w:rsidRPr="00A7287C" w:rsidRDefault="00B031AE" w:rsidP="00F629C5">
      <w:pPr>
        <w:rPr>
          <w:rFonts w:ascii="ＭＳ 明朝" w:hAnsi="ＭＳ 明朝"/>
          <w:sz w:val="24"/>
        </w:rPr>
      </w:pPr>
    </w:p>
    <w:p w:rsidR="00B031AE" w:rsidRPr="00A7287C" w:rsidRDefault="00B031AE" w:rsidP="002238D9">
      <w:pPr>
        <w:ind w:leftChars="13" w:left="267" w:hangingChars="100" w:hanging="240"/>
        <w:rPr>
          <w:rFonts w:ascii="ＭＳ 明朝" w:hAnsi="ＭＳ 明朝"/>
          <w:sz w:val="24"/>
        </w:rPr>
      </w:pPr>
      <w:r w:rsidRPr="00A7287C">
        <w:rPr>
          <w:rFonts w:ascii="ＭＳ 明朝" w:hAnsi="ＭＳ 明朝" w:hint="eastAsia"/>
          <w:sz w:val="24"/>
        </w:rPr>
        <w:t>４　法第</w:t>
      </w:r>
      <w:r w:rsidR="00C2504C" w:rsidRPr="00A7287C">
        <w:rPr>
          <w:rFonts w:ascii="ＭＳ 明朝" w:hAnsi="ＭＳ 明朝" w:hint="eastAsia"/>
          <w:sz w:val="24"/>
        </w:rPr>
        <w:t>６</w:t>
      </w:r>
      <w:r w:rsidRPr="00A7287C">
        <w:rPr>
          <w:rFonts w:ascii="ＭＳ 明朝" w:hAnsi="ＭＳ 明朝" w:hint="eastAsia"/>
          <w:sz w:val="24"/>
        </w:rPr>
        <w:t>条第</w:t>
      </w:r>
      <w:r w:rsidR="00C2504C" w:rsidRPr="00A7287C">
        <w:rPr>
          <w:rFonts w:ascii="ＭＳ 明朝" w:hAnsi="ＭＳ 明朝" w:hint="eastAsia"/>
          <w:sz w:val="24"/>
        </w:rPr>
        <w:t>２</w:t>
      </w:r>
      <w:r w:rsidRPr="00A7287C">
        <w:rPr>
          <w:rFonts w:ascii="ＭＳ 明朝" w:hAnsi="ＭＳ 明朝" w:hint="eastAsia"/>
          <w:sz w:val="24"/>
        </w:rPr>
        <w:t>項第</w:t>
      </w:r>
      <w:r w:rsidR="00C2504C" w:rsidRPr="00A7287C">
        <w:rPr>
          <w:rFonts w:ascii="ＭＳ 明朝" w:hAnsi="ＭＳ 明朝" w:hint="eastAsia"/>
          <w:sz w:val="24"/>
        </w:rPr>
        <w:t>４</w:t>
      </w:r>
      <w:r w:rsidRPr="00A7287C">
        <w:rPr>
          <w:rFonts w:ascii="ＭＳ 明朝" w:hAnsi="ＭＳ 明朝" w:hint="eastAsia"/>
          <w:sz w:val="24"/>
        </w:rPr>
        <w:t>号に規定する特に重点的に多面的機能発揮促進事業の実施を推進する区域（以下「重点区域」という。）は</w:t>
      </w:r>
      <w:r w:rsidR="000E38B1" w:rsidRPr="00A7287C">
        <w:rPr>
          <w:rFonts w:ascii="ＭＳ 明朝" w:hAnsi="ＭＳ 明朝" w:hint="eastAsia"/>
          <w:sz w:val="24"/>
        </w:rPr>
        <w:t>，</w:t>
      </w:r>
      <w:r w:rsidRPr="00A7287C">
        <w:rPr>
          <w:rFonts w:ascii="ＭＳ 明朝" w:hAnsi="ＭＳ 明朝" w:hint="eastAsia"/>
          <w:sz w:val="24"/>
        </w:rPr>
        <w:t>事業の安定的な実施を確保するために農業振興地域の整備に関する法律の特例措置が必要と認められる区域に限って指定を行うこととし</w:t>
      </w:r>
      <w:r w:rsidR="000E38B1" w:rsidRPr="00A7287C">
        <w:rPr>
          <w:rFonts w:ascii="ＭＳ 明朝" w:hAnsi="ＭＳ 明朝" w:hint="eastAsia"/>
          <w:sz w:val="24"/>
        </w:rPr>
        <w:t>，</w:t>
      </w:r>
      <w:r w:rsidRPr="00A7287C">
        <w:rPr>
          <w:rFonts w:ascii="ＭＳ 明朝" w:hAnsi="ＭＳ 明朝" w:hint="eastAsia"/>
          <w:sz w:val="24"/>
        </w:rPr>
        <w:t>かつ</w:t>
      </w:r>
      <w:r w:rsidR="000E38B1" w:rsidRPr="00A7287C">
        <w:rPr>
          <w:rFonts w:ascii="ＭＳ 明朝" w:hAnsi="ＭＳ 明朝" w:hint="eastAsia"/>
          <w:sz w:val="24"/>
        </w:rPr>
        <w:t>，</w:t>
      </w:r>
      <w:r w:rsidRPr="00A7287C">
        <w:rPr>
          <w:rFonts w:ascii="ＭＳ 明朝" w:hAnsi="ＭＳ 明朝" w:hint="eastAsia"/>
          <w:sz w:val="24"/>
        </w:rPr>
        <w:t>できるだけ早い段階からの市町村内の利害関係者や県との協議・調整を進めることとする。</w:t>
      </w:r>
    </w:p>
    <w:p w:rsidR="00B031AE" w:rsidRPr="00A7287C" w:rsidRDefault="00D943B3" w:rsidP="00D943B3">
      <w:pPr>
        <w:rPr>
          <w:rFonts w:ascii="ＭＳ ゴシック" w:eastAsia="ＭＳ ゴシック" w:hAnsi="ＭＳ ゴシック"/>
          <w:sz w:val="24"/>
        </w:rPr>
      </w:pPr>
      <w:r w:rsidRPr="00A7287C">
        <w:rPr>
          <w:rFonts w:ascii="ＭＳ ゴシック" w:eastAsia="ＭＳ ゴシック" w:hAnsi="ＭＳ ゴシック" w:hint="eastAsia"/>
          <w:sz w:val="24"/>
        </w:rPr>
        <w:lastRenderedPageBreak/>
        <w:t xml:space="preserve">第３　</w:t>
      </w:r>
      <w:r w:rsidR="00B031AE" w:rsidRPr="00A7287C">
        <w:rPr>
          <w:rFonts w:ascii="ＭＳ ゴシック" w:eastAsia="ＭＳ ゴシック" w:hAnsi="ＭＳ ゴシック" w:hint="eastAsia"/>
          <w:sz w:val="24"/>
        </w:rPr>
        <w:t>促進計画の作成に関する事項</w:t>
      </w:r>
    </w:p>
    <w:p w:rsidR="00D943B3" w:rsidRPr="00A7287C" w:rsidRDefault="00B031AE" w:rsidP="00703ABD">
      <w:pPr>
        <w:rPr>
          <w:rFonts w:ascii="ＭＳ ゴシック" w:eastAsia="ＭＳ ゴシック" w:hAnsi="ＭＳ ゴシック"/>
          <w:sz w:val="24"/>
        </w:rPr>
      </w:pPr>
      <w:r w:rsidRPr="00A7287C">
        <w:rPr>
          <w:rFonts w:ascii="ＭＳ ゴシック" w:eastAsia="ＭＳ ゴシック" w:hAnsi="ＭＳ ゴシック" w:hint="eastAsia"/>
          <w:sz w:val="24"/>
        </w:rPr>
        <w:t>１</w:t>
      </w:r>
      <w:r w:rsidR="00CA15EA" w:rsidRPr="00A7287C">
        <w:rPr>
          <w:rFonts w:ascii="ＭＳ ゴシック" w:eastAsia="ＭＳ ゴシック" w:hAnsi="ＭＳ ゴシック" w:hint="eastAsia"/>
          <w:sz w:val="24"/>
        </w:rPr>
        <w:t xml:space="preserve">　促進計画の区域</w:t>
      </w:r>
    </w:p>
    <w:p w:rsidR="00B031AE" w:rsidRPr="00A7287C" w:rsidRDefault="00B031AE" w:rsidP="00D36336">
      <w:pPr>
        <w:ind w:leftChars="100" w:left="210" w:firstLineChars="100" w:firstLine="240"/>
        <w:rPr>
          <w:rFonts w:ascii="ＭＳ 明朝" w:hAnsi="ＭＳ 明朝"/>
          <w:sz w:val="24"/>
        </w:rPr>
      </w:pPr>
      <w:r w:rsidRPr="00A7287C">
        <w:rPr>
          <w:rFonts w:ascii="ＭＳ 明朝" w:hAnsi="ＭＳ 明朝" w:hint="eastAsia"/>
          <w:sz w:val="24"/>
        </w:rPr>
        <w:t>促進計画の区域は</w:t>
      </w:r>
      <w:r w:rsidR="000E38B1" w:rsidRPr="00A7287C">
        <w:rPr>
          <w:rFonts w:ascii="ＭＳ 明朝" w:hAnsi="ＭＳ 明朝" w:hint="eastAsia"/>
          <w:sz w:val="24"/>
        </w:rPr>
        <w:t>，</w:t>
      </w:r>
      <w:r w:rsidRPr="00A7287C">
        <w:rPr>
          <w:rFonts w:ascii="ＭＳ 明朝" w:hAnsi="ＭＳ 明朝" w:hint="eastAsia"/>
          <w:sz w:val="24"/>
        </w:rPr>
        <w:t>適当な</w:t>
      </w:r>
      <w:r w:rsidR="008D4681" w:rsidRPr="00A7287C">
        <w:rPr>
          <w:rFonts w:ascii="ＭＳ 明朝" w:hAnsi="ＭＳ 明朝" w:hint="eastAsia"/>
          <w:sz w:val="24"/>
        </w:rPr>
        <w:t>縮尺の地図上でその範囲が特定できるように設定することとする。</w:t>
      </w:r>
    </w:p>
    <w:p w:rsidR="008D4681" w:rsidRPr="00A7287C" w:rsidRDefault="008D4681" w:rsidP="00F629C5">
      <w:pPr>
        <w:rPr>
          <w:rFonts w:ascii="ＭＳ 明朝" w:hAnsi="ＭＳ 明朝"/>
          <w:sz w:val="24"/>
        </w:rPr>
      </w:pPr>
    </w:p>
    <w:p w:rsidR="008D4681" w:rsidRPr="00A7287C" w:rsidRDefault="00CA15EA" w:rsidP="00703ABD">
      <w:pPr>
        <w:rPr>
          <w:rFonts w:ascii="ＭＳ ゴシック" w:eastAsia="ＭＳ ゴシック" w:hAnsi="ＭＳ ゴシック"/>
          <w:sz w:val="24"/>
        </w:rPr>
      </w:pPr>
      <w:r w:rsidRPr="00A7287C">
        <w:rPr>
          <w:rFonts w:ascii="ＭＳ ゴシック" w:eastAsia="ＭＳ ゴシック" w:hAnsi="ＭＳ ゴシック" w:hint="eastAsia"/>
          <w:sz w:val="24"/>
        </w:rPr>
        <w:t>２　促進計画の目標</w:t>
      </w:r>
    </w:p>
    <w:p w:rsidR="008D4681" w:rsidRPr="00A7287C" w:rsidRDefault="008D4681" w:rsidP="00D36336">
      <w:pPr>
        <w:ind w:leftChars="100" w:left="210" w:firstLineChars="100" w:firstLine="240"/>
        <w:rPr>
          <w:rFonts w:ascii="ＭＳ 明朝" w:hAnsi="ＭＳ 明朝"/>
          <w:sz w:val="24"/>
        </w:rPr>
      </w:pPr>
      <w:r w:rsidRPr="00A7287C">
        <w:rPr>
          <w:rFonts w:ascii="ＭＳ 明朝" w:hAnsi="ＭＳ 明朝" w:hint="eastAsia"/>
          <w:sz w:val="24"/>
        </w:rPr>
        <w:t>必ずしも目標年次を定める必要</w:t>
      </w:r>
      <w:r w:rsidR="00A7287C" w:rsidRPr="00A7287C">
        <w:rPr>
          <w:rFonts w:ascii="ＭＳ 明朝" w:hAnsi="ＭＳ 明朝" w:hint="eastAsia"/>
          <w:sz w:val="24"/>
        </w:rPr>
        <w:t>は</w:t>
      </w:r>
      <w:r w:rsidRPr="00A7287C">
        <w:rPr>
          <w:rFonts w:ascii="ＭＳ 明朝" w:hAnsi="ＭＳ 明朝" w:hint="eastAsia"/>
          <w:sz w:val="24"/>
        </w:rPr>
        <w:t>ないが</w:t>
      </w:r>
      <w:r w:rsidR="000E38B1" w:rsidRPr="00A7287C">
        <w:rPr>
          <w:rFonts w:ascii="ＭＳ 明朝" w:hAnsi="ＭＳ 明朝" w:hint="eastAsia"/>
          <w:sz w:val="24"/>
        </w:rPr>
        <w:t>，</w:t>
      </w:r>
      <w:r w:rsidRPr="00A7287C">
        <w:rPr>
          <w:rFonts w:ascii="ＭＳ 明朝" w:hAnsi="ＭＳ 明朝" w:hint="eastAsia"/>
          <w:sz w:val="24"/>
        </w:rPr>
        <w:t>事業計画の期間を踏まえ</w:t>
      </w:r>
      <w:r w:rsidR="000E38B1" w:rsidRPr="00A7287C">
        <w:rPr>
          <w:rFonts w:ascii="ＭＳ 明朝" w:hAnsi="ＭＳ 明朝" w:hint="eastAsia"/>
          <w:sz w:val="24"/>
        </w:rPr>
        <w:t>，</w:t>
      </w:r>
      <w:r w:rsidRPr="00A7287C">
        <w:rPr>
          <w:rFonts w:ascii="ＭＳ 明朝" w:hAnsi="ＭＳ 明朝" w:hint="eastAsia"/>
          <w:sz w:val="24"/>
        </w:rPr>
        <w:t>少なくとも</w:t>
      </w:r>
      <w:r w:rsidR="000E38B1" w:rsidRPr="00A7287C">
        <w:rPr>
          <w:rFonts w:ascii="ＭＳ 明朝" w:hAnsi="ＭＳ 明朝" w:hint="eastAsia"/>
          <w:sz w:val="24"/>
        </w:rPr>
        <w:t>，</w:t>
      </w:r>
      <w:r w:rsidRPr="00A7287C">
        <w:rPr>
          <w:rFonts w:ascii="ＭＳ 明朝" w:hAnsi="ＭＳ 明朝" w:hint="eastAsia"/>
          <w:sz w:val="24"/>
        </w:rPr>
        <w:t>今後</w:t>
      </w:r>
      <w:r w:rsidR="00C2504C" w:rsidRPr="00A7287C">
        <w:rPr>
          <w:rFonts w:ascii="ＭＳ 明朝" w:hAnsi="ＭＳ 明朝" w:hint="eastAsia"/>
          <w:sz w:val="24"/>
        </w:rPr>
        <w:t>５</w:t>
      </w:r>
      <w:r w:rsidRPr="00A7287C">
        <w:rPr>
          <w:rFonts w:ascii="ＭＳ 明朝" w:hAnsi="ＭＳ 明朝" w:hint="eastAsia"/>
          <w:sz w:val="24"/>
        </w:rPr>
        <w:t>年程度を見通した目標として設定することとする。</w:t>
      </w:r>
    </w:p>
    <w:p w:rsidR="008D4681" w:rsidRPr="00A7287C" w:rsidRDefault="008D4681" w:rsidP="00F629C5">
      <w:pPr>
        <w:rPr>
          <w:rFonts w:ascii="ＭＳ 明朝" w:hAnsi="ＭＳ 明朝"/>
          <w:sz w:val="24"/>
        </w:rPr>
      </w:pPr>
    </w:p>
    <w:p w:rsidR="00D943B3" w:rsidRPr="00A7287C" w:rsidRDefault="008D4681" w:rsidP="00D36336">
      <w:pPr>
        <w:rPr>
          <w:rFonts w:ascii="ＭＳ ゴシック" w:eastAsia="ＭＳ ゴシック" w:hAnsi="ＭＳ ゴシック"/>
          <w:sz w:val="24"/>
        </w:rPr>
      </w:pPr>
      <w:r w:rsidRPr="00A7287C">
        <w:rPr>
          <w:rFonts w:ascii="ＭＳ ゴシック" w:eastAsia="ＭＳ ゴシック" w:hAnsi="ＭＳ ゴシック" w:hint="eastAsia"/>
          <w:sz w:val="24"/>
        </w:rPr>
        <w:t>３　促進計画の区域</w:t>
      </w:r>
      <w:r w:rsidR="00CA15EA" w:rsidRPr="00A7287C">
        <w:rPr>
          <w:rFonts w:ascii="ＭＳ ゴシック" w:eastAsia="ＭＳ ゴシック" w:hAnsi="ＭＳ ゴシック" w:hint="eastAsia"/>
          <w:sz w:val="24"/>
        </w:rPr>
        <w:t>内でその実施を推進する多面的機能発揮促進事業に関する事項</w:t>
      </w:r>
    </w:p>
    <w:p w:rsidR="008D4681" w:rsidRPr="00A7287C" w:rsidRDefault="008D4681" w:rsidP="00D36336">
      <w:pPr>
        <w:ind w:leftChars="100" w:left="210" w:firstLineChars="100" w:firstLine="240"/>
        <w:rPr>
          <w:rFonts w:ascii="ＭＳ 明朝" w:hAnsi="ＭＳ 明朝"/>
          <w:sz w:val="24"/>
        </w:rPr>
      </w:pPr>
      <w:r w:rsidRPr="00A7287C">
        <w:rPr>
          <w:rFonts w:ascii="ＭＳ 明朝" w:hAnsi="ＭＳ 明朝" w:hint="eastAsia"/>
          <w:sz w:val="24"/>
        </w:rPr>
        <w:t>法第</w:t>
      </w:r>
      <w:r w:rsidR="00C2504C" w:rsidRPr="00A7287C">
        <w:rPr>
          <w:rFonts w:ascii="ＭＳ 明朝" w:hAnsi="ＭＳ 明朝" w:hint="eastAsia"/>
          <w:sz w:val="24"/>
        </w:rPr>
        <w:t>３</w:t>
      </w:r>
      <w:r w:rsidRPr="00A7287C">
        <w:rPr>
          <w:rFonts w:ascii="ＭＳ 明朝" w:hAnsi="ＭＳ 明朝" w:hint="eastAsia"/>
          <w:sz w:val="24"/>
        </w:rPr>
        <w:t>条第</w:t>
      </w:r>
      <w:r w:rsidR="00C2504C" w:rsidRPr="00A7287C">
        <w:rPr>
          <w:rFonts w:ascii="ＭＳ 明朝" w:hAnsi="ＭＳ 明朝" w:hint="eastAsia"/>
          <w:sz w:val="24"/>
        </w:rPr>
        <w:t>３</w:t>
      </w:r>
      <w:r w:rsidR="004A5BFC" w:rsidRPr="00A7287C">
        <w:rPr>
          <w:rFonts w:ascii="ＭＳ 明朝" w:hAnsi="ＭＳ 明朝" w:hint="eastAsia"/>
          <w:sz w:val="24"/>
        </w:rPr>
        <w:t>項</w:t>
      </w:r>
      <w:r w:rsidRPr="00A7287C">
        <w:rPr>
          <w:rFonts w:ascii="ＭＳ 明朝" w:hAnsi="ＭＳ 明朝" w:hint="eastAsia"/>
          <w:sz w:val="24"/>
        </w:rPr>
        <w:t>各号の事業</w:t>
      </w:r>
      <w:r w:rsidR="004A5BFC" w:rsidRPr="00A7287C">
        <w:rPr>
          <w:rFonts w:ascii="ＭＳ 明朝" w:hAnsi="ＭＳ 明朝" w:hint="eastAsia"/>
          <w:sz w:val="24"/>
        </w:rPr>
        <w:t>の</w:t>
      </w:r>
      <w:r w:rsidRPr="00A7287C">
        <w:rPr>
          <w:rFonts w:ascii="ＭＳ 明朝" w:hAnsi="ＭＳ 明朝" w:hint="eastAsia"/>
          <w:sz w:val="24"/>
        </w:rPr>
        <w:t>うち</w:t>
      </w:r>
      <w:r w:rsidR="000E38B1" w:rsidRPr="00A7287C">
        <w:rPr>
          <w:rFonts w:ascii="ＭＳ 明朝" w:hAnsi="ＭＳ 明朝" w:hint="eastAsia"/>
          <w:sz w:val="24"/>
        </w:rPr>
        <w:t>，</w:t>
      </w:r>
      <w:r w:rsidRPr="00A7287C">
        <w:rPr>
          <w:rFonts w:ascii="ＭＳ 明朝" w:hAnsi="ＭＳ 明朝" w:hint="eastAsia"/>
          <w:sz w:val="24"/>
        </w:rPr>
        <w:t>当該市町村において実施を促進する事業を記載することとする。</w:t>
      </w:r>
    </w:p>
    <w:p w:rsidR="008D4681" w:rsidRPr="00A7287C" w:rsidRDefault="008D4681" w:rsidP="00F629C5">
      <w:pPr>
        <w:rPr>
          <w:rFonts w:ascii="ＭＳ 明朝" w:hAnsi="ＭＳ 明朝"/>
          <w:sz w:val="24"/>
        </w:rPr>
      </w:pPr>
    </w:p>
    <w:p w:rsidR="00D943B3" w:rsidRPr="00A7287C" w:rsidRDefault="008D4681" w:rsidP="00703ABD">
      <w:pPr>
        <w:rPr>
          <w:rFonts w:ascii="ＭＳ ゴシック" w:eastAsia="ＭＳ ゴシック" w:hAnsi="ＭＳ ゴシック"/>
          <w:sz w:val="24"/>
        </w:rPr>
      </w:pPr>
      <w:r w:rsidRPr="00A7287C">
        <w:rPr>
          <w:rFonts w:ascii="ＭＳ ゴシック" w:eastAsia="ＭＳ ゴシック" w:hAnsi="ＭＳ ゴシック" w:hint="eastAsia"/>
          <w:sz w:val="24"/>
        </w:rPr>
        <w:t>４　重点区域</w:t>
      </w:r>
    </w:p>
    <w:p w:rsidR="00597023" w:rsidRPr="00A7287C" w:rsidRDefault="00597023" w:rsidP="00D36336">
      <w:pPr>
        <w:ind w:leftChars="100" w:left="210" w:firstLineChars="100" w:firstLine="240"/>
        <w:rPr>
          <w:rFonts w:ascii="ＭＳ 明朝" w:hAnsi="ＭＳ 明朝"/>
          <w:sz w:val="24"/>
        </w:rPr>
      </w:pPr>
      <w:r w:rsidRPr="00A7287C">
        <w:rPr>
          <w:rFonts w:ascii="ＭＳ 明朝" w:hAnsi="ＭＳ 明朝" w:hint="eastAsia"/>
          <w:sz w:val="24"/>
        </w:rPr>
        <w:t>重点区域を定める場合には</w:t>
      </w:r>
      <w:r w:rsidR="000E38B1" w:rsidRPr="00A7287C">
        <w:rPr>
          <w:rFonts w:ascii="ＭＳ 明朝" w:hAnsi="ＭＳ 明朝" w:hint="eastAsia"/>
          <w:sz w:val="24"/>
        </w:rPr>
        <w:t>，</w:t>
      </w:r>
      <w:r w:rsidRPr="00A7287C">
        <w:rPr>
          <w:rFonts w:ascii="ＭＳ 明朝" w:hAnsi="ＭＳ 明朝" w:hint="eastAsia"/>
          <w:sz w:val="24"/>
        </w:rPr>
        <w:t>適当な縮尺の地図上でその</w:t>
      </w:r>
      <w:r w:rsidR="00A22BDF" w:rsidRPr="00A7287C">
        <w:rPr>
          <w:rFonts w:ascii="ＭＳ 明朝" w:hAnsi="ＭＳ 明朝" w:hint="eastAsia"/>
          <w:sz w:val="24"/>
        </w:rPr>
        <w:t>範囲</w:t>
      </w:r>
      <w:r w:rsidRPr="00A7287C">
        <w:rPr>
          <w:rFonts w:ascii="ＭＳ 明朝" w:hAnsi="ＭＳ 明朝" w:hint="eastAsia"/>
          <w:sz w:val="24"/>
        </w:rPr>
        <w:t>が明確となるように設定することとする。</w:t>
      </w:r>
    </w:p>
    <w:p w:rsidR="00597023" w:rsidRPr="00A7287C" w:rsidRDefault="00597023" w:rsidP="00F629C5">
      <w:pPr>
        <w:rPr>
          <w:rFonts w:ascii="ＭＳ 明朝" w:hAnsi="ＭＳ 明朝"/>
          <w:sz w:val="24"/>
        </w:rPr>
      </w:pPr>
    </w:p>
    <w:p w:rsidR="00597023" w:rsidRPr="00A7287C" w:rsidRDefault="00597023" w:rsidP="00703ABD">
      <w:pPr>
        <w:rPr>
          <w:rFonts w:ascii="ＭＳ ゴシック" w:eastAsia="ＭＳ ゴシック" w:hAnsi="ＭＳ ゴシック"/>
          <w:sz w:val="24"/>
        </w:rPr>
      </w:pPr>
      <w:r w:rsidRPr="00A7287C">
        <w:rPr>
          <w:rFonts w:ascii="ＭＳ ゴシック" w:eastAsia="ＭＳ ゴシック" w:hAnsi="ＭＳ ゴシック" w:hint="eastAsia"/>
          <w:sz w:val="24"/>
        </w:rPr>
        <w:t>５　促進計画の実施に関し当該市町村が必要と認める事項</w:t>
      </w:r>
    </w:p>
    <w:p w:rsidR="009206A7" w:rsidRPr="00A7287C" w:rsidRDefault="009206A7" w:rsidP="00C80C22">
      <w:pPr>
        <w:ind w:leftChars="100" w:left="210" w:firstLineChars="100" w:firstLine="240"/>
        <w:rPr>
          <w:rFonts w:ascii="ＭＳ 明朝" w:hAnsi="ＭＳ 明朝"/>
          <w:sz w:val="24"/>
        </w:rPr>
      </w:pPr>
      <w:r w:rsidRPr="00A7287C">
        <w:rPr>
          <w:rFonts w:ascii="ＭＳ 明朝" w:hAnsi="ＭＳ 明朝" w:hint="eastAsia"/>
          <w:sz w:val="24"/>
        </w:rPr>
        <w:t>前各号に掲げるものの他，市町村の判断により必要と認められる事項を記載する。</w:t>
      </w:r>
    </w:p>
    <w:p w:rsidR="00B82D0E" w:rsidRPr="00A7287C" w:rsidRDefault="008C163E" w:rsidP="00C80C22">
      <w:pPr>
        <w:ind w:leftChars="100" w:left="210" w:firstLineChars="100" w:firstLine="240"/>
        <w:rPr>
          <w:rFonts w:ascii="ＭＳ 明朝" w:hAnsi="ＭＳ 明朝"/>
          <w:sz w:val="24"/>
        </w:rPr>
      </w:pPr>
      <w:r w:rsidRPr="00A7287C">
        <w:rPr>
          <w:rFonts w:ascii="ＭＳ 明朝" w:hAnsi="ＭＳ 明朝" w:hint="eastAsia"/>
          <w:sz w:val="24"/>
        </w:rPr>
        <w:t>特に，第４の２の(1)に定める推進組織や(3)に定めるような地域活動に対</w:t>
      </w:r>
      <w:r w:rsidR="006F76D2" w:rsidRPr="00A7287C">
        <w:rPr>
          <w:rFonts w:ascii="ＭＳ 明朝" w:hAnsi="ＭＳ 明朝" w:hint="eastAsia"/>
          <w:sz w:val="24"/>
        </w:rPr>
        <w:t>し的確できめ細かい</w:t>
      </w:r>
      <w:r w:rsidRPr="00A7287C">
        <w:rPr>
          <w:rFonts w:ascii="ＭＳ 明朝" w:hAnsi="ＭＳ 明朝" w:hint="eastAsia"/>
          <w:sz w:val="24"/>
        </w:rPr>
        <w:t>指導・助言</w:t>
      </w:r>
      <w:r w:rsidR="006F76D2" w:rsidRPr="00A7287C">
        <w:rPr>
          <w:rFonts w:ascii="ＭＳ 明朝" w:hAnsi="ＭＳ 明朝" w:hint="eastAsia"/>
          <w:sz w:val="24"/>
        </w:rPr>
        <w:t>ができる</w:t>
      </w:r>
      <w:r w:rsidRPr="00A7287C">
        <w:rPr>
          <w:rFonts w:ascii="ＭＳ 明朝" w:hAnsi="ＭＳ 明朝" w:hint="eastAsia"/>
          <w:sz w:val="24"/>
        </w:rPr>
        <w:t>と市町村が</w:t>
      </w:r>
      <w:r w:rsidR="00B82D0E" w:rsidRPr="00A7287C">
        <w:rPr>
          <w:rFonts w:ascii="ＭＳ 明朝" w:hAnsi="ＭＳ 明朝" w:hint="eastAsia"/>
          <w:sz w:val="24"/>
        </w:rPr>
        <w:t>認める者を活用</w:t>
      </w:r>
      <w:r w:rsidR="006F76D2" w:rsidRPr="00A7287C">
        <w:rPr>
          <w:rFonts w:ascii="ＭＳ 明朝" w:hAnsi="ＭＳ 明朝" w:hint="eastAsia"/>
          <w:sz w:val="24"/>
        </w:rPr>
        <w:t>し，</w:t>
      </w:r>
      <w:r w:rsidR="00B82D0E" w:rsidRPr="00A7287C">
        <w:rPr>
          <w:rFonts w:ascii="ＭＳ 明朝" w:hAnsi="ＭＳ 明朝" w:hint="eastAsia"/>
          <w:sz w:val="24"/>
        </w:rPr>
        <w:t>促進計画</w:t>
      </w:r>
      <w:r w:rsidR="005248AF" w:rsidRPr="00A7287C">
        <w:rPr>
          <w:rFonts w:ascii="ＭＳ 明朝" w:hAnsi="ＭＳ 明朝" w:hint="eastAsia"/>
          <w:sz w:val="24"/>
        </w:rPr>
        <w:t>に定める事項を推進</w:t>
      </w:r>
      <w:r w:rsidR="00B82D0E" w:rsidRPr="00A7287C">
        <w:rPr>
          <w:rFonts w:ascii="ＭＳ 明朝" w:hAnsi="ＭＳ 明朝" w:hint="eastAsia"/>
          <w:sz w:val="24"/>
        </w:rPr>
        <w:t>する場合は，その旨記載するものとする。</w:t>
      </w:r>
    </w:p>
    <w:p w:rsidR="00597023" w:rsidRPr="00A7287C" w:rsidRDefault="00597023" w:rsidP="00F629C5">
      <w:pPr>
        <w:rPr>
          <w:rFonts w:ascii="ＭＳ 明朝" w:hAnsi="ＭＳ 明朝"/>
          <w:sz w:val="24"/>
        </w:rPr>
      </w:pPr>
    </w:p>
    <w:p w:rsidR="00395C37" w:rsidRPr="00A7287C" w:rsidRDefault="00395C37" w:rsidP="00F629C5">
      <w:pPr>
        <w:rPr>
          <w:rFonts w:ascii="ＭＳ ゴシック" w:eastAsia="ＭＳ ゴシック" w:hAnsi="ＭＳ ゴシック"/>
          <w:sz w:val="24"/>
        </w:rPr>
      </w:pPr>
      <w:r w:rsidRPr="00A7287C">
        <w:rPr>
          <w:rFonts w:ascii="ＭＳ ゴシック" w:eastAsia="ＭＳ ゴシック" w:hAnsi="ＭＳ ゴシック" w:hint="eastAsia"/>
          <w:sz w:val="24"/>
        </w:rPr>
        <w:t>第</w:t>
      </w:r>
      <w:r w:rsidR="00D943B3" w:rsidRPr="00A7287C">
        <w:rPr>
          <w:rFonts w:ascii="ＭＳ ゴシック" w:eastAsia="ＭＳ ゴシック" w:hAnsi="ＭＳ ゴシック" w:hint="eastAsia"/>
          <w:sz w:val="24"/>
        </w:rPr>
        <w:t>４</w:t>
      </w:r>
      <w:r w:rsidR="00167AAB" w:rsidRPr="00A7287C">
        <w:rPr>
          <w:rFonts w:ascii="ＭＳ ゴシック" w:eastAsia="ＭＳ ゴシック" w:hAnsi="ＭＳ ゴシック" w:hint="eastAsia"/>
          <w:sz w:val="24"/>
        </w:rPr>
        <w:t xml:space="preserve">　その他</w:t>
      </w:r>
      <w:r w:rsidR="00E53159" w:rsidRPr="00A7287C">
        <w:rPr>
          <w:rFonts w:ascii="ＭＳ ゴシック" w:eastAsia="ＭＳ ゴシック" w:hAnsi="ＭＳ ゴシック" w:hint="eastAsia"/>
          <w:sz w:val="24"/>
        </w:rPr>
        <w:t>，</w:t>
      </w:r>
      <w:r w:rsidR="00167AAB" w:rsidRPr="00A7287C">
        <w:rPr>
          <w:rFonts w:ascii="ＭＳ ゴシック" w:eastAsia="ＭＳ ゴシック" w:hAnsi="ＭＳ ゴシック" w:hint="eastAsia"/>
          <w:sz w:val="24"/>
        </w:rPr>
        <w:t>農業の</w:t>
      </w:r>
      <w:r w:rsidRPr="00A7287C">
        <w:rPr>
          <w:rFonts w:ascii="ＭＳ ゴシック" w:eastAsia="ＭＳ ゴシック" w:hAnsi="ＭＳ ゴシック" w:hint="eastAsia"/>
          <w:sz w:val="24"/>
        </w:rPr>
        <w:t>有する多面的機能の発揮の促進に関する事項</w:t>
      </w:r>
    </w:p>
    <w:p w:rsidR="00AB5552" w:rsidRPr="00A7287C" w:rsidRDefault="00167AAB" w:rsidP="00F629C5">
      <w:pPr>
        <w:rPr>
          <w:rFonts w:ascii="ＭＳ ゴシック" w:eastAsia="ＭＳ ゴシック" w:hAnsi="ＭＳ ゴシック"/>
          <w:sz w:val="24"/>
        </w:rPr>
      </w:pPr>
      <w:r w:rsidRPr="00A7287C">
        <w:rPr>
          <w:rFonts w:ascii="ＭＳ ゴシック" w:eastAsia="ＭＳ ゴシック" w:hAnsi="ＭＳ ゴシック" w:hint="eastAsia"/>
          <w:sz w:val="24"/>
        </w:rPr>
        <w:t>１　第三者機関の設置</w:t>
      </w:r>
    </w:p>
    <w:p w:rsidR="00167AAB" w:rsidRPr="00A7287C" w:rsidRDefault="008C163E" w:rsidP="00703ABD">
      <w:pPr>
        <w:ind w:leftChars="100" w:left="210" w:firstLineChars="100" w:firstLine="240"/>
        <w:rPr>
          <w:rFonts w:ascii="ＭＳ 明朝" w:hAnsi="ＭＳ 明朝"/>
          <w:sz w:val="24"/>
        </w:rPr>
      </w:pPr>
      <w:r w:rsidRPr="00A7287C">
        <w:rPr>
          <w:rFonts w:ascii="ＭＳ 明朝" w:hAnsi="ＭＳ 明朝" w:hint="eastAsia"/>
          <w:sz w:val="24"/>
        </w:rPr>
        <w:t>法第３条第３項各号に掲げる事業が</w:t>
      </w:r>
      <w:r w:rsidR="00E53159" w:rsidRPr="00A7287C">
        <w:rPr>
          <w:rFonts w:ascii="ＭＳ 明朝" w:hAnsi="ＭＳ 明朝" w:hint="eastAsia"/>
          <w:sz w:val="24"/>
        </w:rPr>
        <w:t>計画的かつ効果的に実施されるよう，その点検及び効果の評価等を行うため</w:t>
      </w:r>
      <w:r w:rsidR="00983807" w:rsidRPr="00A7287C">
        <w:rPr>
          <w:rFonts w:ascii="ＭＳ 明朝" w:hAnsi="ＭＳ 明朝" w:hint="eastAsia"/>
          <w:sz w:val="24"/>
        </w:rPr>
        <w:t>，</w:t>
      </w:r>
      <w:r w:rsidR="00E53159" w:rsidRPr="00A7287C">
        <w:rPr>
          <w:rFonts w:ascii="ＭＳ 明朝" w:hAnsi="ＭＳ 明朝" w:hint="eastAsia"/>
          <w:sz w:val="24"/>
        </w:rPr>
        <w:t>中立的な第三者機関を設置する。</w:t>
      </w:r>
    </w:p>
    <w:p w:rsidR="00E53159" w:rsidRPr="00A7287C" w:rsidRDefault="00E53159" w:rsidP="00E53159">
      <w:pPr>
        <w:ind w:left="480" w:hangingChars="200" w:hanging="480"/>
        <w:rPr>
          <w:rFonts w:ascii="ＭＳ 明朝" w:hAnsi="ＭＳ 明朝"/>
          <w:sz w:val="24"/>
        </w:rPr>
      </w:pPr>
    </w:p>
    <w:p w:rsidR="00E53159" w:rsidRPr="00A7287C" w:rsidRDefault="00E53159" w:rsidP="00E53159">
      <w:pPr>
        <w:ind w:left="480" w:hangingChars="200" w:hanging="480"/>
        <w:rPr>
          <w:rFonts w:ascii="ＭＳ ゴシック" w:eastAsia="ＭＳ ゴシック" w:hAnsi="ＭＳ ゴシック"/>
          <w:sz w:val="24"/>
        </w:rPr>
      </w:pPr>
      <w:r w:rsidRPr="00A7287C">
        <w:rPr>
          <w:rFonts w:ascii="ＭＳ ゴシック" w:eastAsia="ＭＳ ゴシック" w:hAnsi="ＭＳ ゴシック" w:hint="eastAsia"/>
          <w:sz w:val="24"/>
        </w:rPr>
        <w:t xml:space="preserve">２　</w:t>
      </w:r>
      <w:r w:rsidR="008E1851" w:rsidRPr="00A7287C">
        <w:rPr>
          <w:rFonts w:ascii="ＭＳ ゴシック" w:eastAsia="ＭＳ ゴシック" w:hAnsi="ＭＳ ゴシック" w:hint="eastAsia"/>
          <w:sz w:val="24"/>
        </w:rPr>
        <w:t>推進体制の整備</w:t>
      </w:r>
    </w:p>
    <w:p w:rsidR="00070845" w:rsidRPr="00A7287C" w:rsidRDefault="00A4409A" w:rsidP="00A4409A">
      <w:pPr>
        <w:ind w:leftChars="100" w:left="570" w:hangingChars="150" w:hanging="360"/>
        <w:rPr>
          <w:rFonts w:ascii="ＭＳ 明朝" w:hAnsi="ＭＳ 明朝"/>
          <w:sz w:val="24"/>
        </w:rPr>
      </w:pPr>
      <w:r w:rsidRPr="00A7287C">
        <w:rPr>
          <w:rFonts w:ascii="ＭＳ 明朝" w:hAnsi="ＭＳ 明朝" w:hint="eastAsia"/>
          <w:sz w:val="24"/>
        </w:rPr>
        <w:t xml:space="preserve">(1)　</w:t>
      </w:r>
      <w:r w:rsidR="00070845" w:rsidRPr="00A7287C">
        <w:rPr>
          <w:rFonts w:ascii="ＭＳ 明朝" w:hAnsi="ＭＳ 明朝" w:hint="eastAsia"/>
          <w:sz w:val="24"/>
        </w:rPr>
        <w:t>法第３条第３項第１号に掲げる事業の効果的な推進を図るため，</w:t>
      </w:r>
      <w:r w:rsidR="001F3694" w:rsidRPr="00A7287C">
        <w:rPr>
          <w:rFonts w:ascii="ＭＳ 明朝" w:hAnsi="ＭＳ 明朝" w:hint="eastAsia"/>
          <w:sz w:val="24"/>
        </w:rPr>
        <w:t>これまでの農地・水保全管理支払や多面的機能支払の実施によって培われた知見，体制を活用し，県，市町村，農業</w:t>
      </w:r>
      <w:r w:rsidR="00590397" w:rsidRPr="00A7287C">
        <w:rPr>
          <w:rFonts w:ascii="ＭＳ 明朝" w:hAnsi="ＭＳ 明朝" w:hint="eastAsia"/>
          <w:sz w:val="24"/>
        </w:rPr>
        <w:t>関係団体</w:t>
      </w:r>
      <w:r w:rsidR="001F3694" w:rsidRPr="00A7287C">
        <w:rPr>
          <w:rFonts w:ascii="ＭＳ 明朝" w:hAnsi="ＭＳ 明朝" w:hint="eastAsia"/>
          <w:sz w:val="24"/>
        </w:rPr>
        <w:t>等で推進組織を設立</w:t>
      </w:r>
      <w:r w:rsidR="00070845" w:rsidRPr="00A7287C">
        <w:rPr>
          <w:rFonts w:ascii="ＭＳ 明朝" w:hAnsi="ＭＳ 明朝" w:hint="eastAsia"/>
          <w:sz w:val="24"/>
        </w:rPr>
        <w:t>し，地域毎の多様な特性を踏まえ，農業者団体等に対し，地域環境や営農の状況，取組の実態等に応じたきめ細かい指導・助言等の支援を適切に実施する体制を整備する</w:t>
      </w:r>
      <w:r w:rsidR="005D3CA3" w:rsidRPr="00A7287C">
        <w:rPr>
          <w:rFonts w:ascii="ＭＳ 明朝" w:hAnsi="ＭＳ 明朝" w:hint="eastAsia"/>
          <w:sz w:val="24"/>
        </w:rPr>
        <w:t>ものとする</w:t>
      </w:r>
      <w:r w:rsidR="00070845" w:rsidRPr="00A7287C">
        <w:rPr>
          <w:rFonts w:ascii="ＭＳ 明朝" w:hAnsi="ＭＳ 明朝" w:hint="eastAsia"/>
          <w:sz w:val="24"/>
        </w:rPr>
        <w:t>。</w:t>
      </w:r>
    </w:p>
    <w:p w:rsidR="00E51C0C" w:rsidRPr="00A7287C" w:rsidRDefault="00E51C0C" w:rsidP="00A4409A">
      <w:pPr>
        <w:ind w:leftChars="100" w:left="570" w:hangingChars="150" w:hanging="360"/>
        <w:rPr>
          <w:rFonts w:ascii="ＭＳ 明朝" w:hAnsi="ＭＳ 明朝"/>
          <w:sz w:val="24"/>
        </w:rPr>
      </w:pPr>
    </w:p>
    <w:p w:rsidR="00A4409A" w:rsidRPr="00A7287C" w:rsidRDefault="00A4409A" w:rsidP="00A4409A">
      <w:pPr>
        <w:ind w:leftChars="100" w:left="570" w:hangingChars="150" w:hanging="360"/>
        <w:rPr>
          <w:rFonts w:ascii="ＭＳ 明朝" w:hAnsi="ＭＳ 明朝"/>
          <w:sz w:val="24"/>
        </w:rPr>
      </w:pPr>
      <w:r w:rsidRPr="00A7287C">
        <w:rPr>
          <w:rFonts w:ascii="ＭＳ 明朝" w:hAnsi="ＭＳ 明朝" w:hint="eastAsia"/>
          <w:sz w:val="24"/>
        </w:rPr>
        <w:t>(2)　法第３条第３項第２号から第４号に掲げる事業の効果的な推進を図るため，必要と認めるときは，前号に掲げる推進組織を活用するものとする。</w:t>
      </w:r>
    </w:p>
    <w:p w:rsidR="008E1851" w:rsidRPr="00A7287C" w:rsidRDefault="00A4409A" w:rsidP="00A4409A">
      <w:pPr>
        <w:ind w:leftChars="100" w:left="570" w:hangingChars="150" w:hanging="360"/>
        <w:rPr>
          <w:rFonts w:ascii="ＭＳ 明朝" w:hAnsi="ＭＳ 明朝"/>
          <w:sz w:val="24"/>
        </w:rPr>
      </w:pPr>
      <w:r w:rsidRPr="00A7287C">
        <w:rPr>
          <w:rFonts w:ascii="ＭＳ 明朝" w:hAnsi="ＭＳ 明朝" w:hint="eastAsia"/>
          <w:sz w:val="24"/>
        </w:rPr>
        <w:t xml:space="preserve">(3)　</w:t>
      </w:r>
      <w:r w:rsidR="00D91582" w:rsidRPr="00A7287C">
        <w:rPr>
          <w:rFonts w:ascii="ＭＳ 明朝" w:hAnsi="ＭＳ 明朝" w:hint="eastAsia"/>
          <w:sz w:val="24"/>
        </w:rPr>
        <w:t>前各号</w:t>
      </w:r>
      <w:r w:rsidRPr="00A7287C">
        <w:rPr>
          <w:rFonts w:ascii="ＭＳ 明朝" w:hAnsi="ＭＳ 明朝" w:hint="eastAsia"/>
          <w:sz w:val="24"/>
        </w:rPr>
        <w:t>に掲げるもののほか，</w:t>
      </w:r>
      <w:r w:rsidR="00354676" w:rsidRPr="00A7287C">
        <w:rPr>
          <w:rFonts w:ascii="ＭＳ 明朝" w:hAnsi="ＭＳ 明朝" w:hint="eastAsia"/>
          <w:sz w:val="24"/>
        </w:rPr>
        <w:t>法第３</w:t>
      </w:r>
      <w:r w:rsidR="00E51C0C" w:rsidRPr="00A7287C">
        <w:rPr>
          <w:rFonts w:ascii="ＭＳ 明朝" w:hAnsi="ＭＳ 明朝" w:hint="eastAsia"/>
          <w:sz w:val="24"/>
        </w:rPr>
        <w:t>条第３項各号に掲げ</w:t>
      </w:r>
      <w:r w:rsidR="00590397" w:rsidRPr="00A7287C">
        <w:rPr>
          <w:rFonts w:ascii="ＭＳ 明朝" w:hAnsi="ＭＳ 明朝" w:hint="eastAsia"/>
          <w:sz w:val="24"/>
        </w:rPr>
        <w:t>る事業の効果的な推進を図るため，</w:t>
      </w:r>
      <w:r w:rsidR="005D3CA3" w:rsidRPr="00A7287C">
        <w:rPr>
          <w:rFonts w:ascii="ＭＳ 明朝" w:hAnsi="ＭＳ 明朝" w:hint="eastAsia"/>
          <w:sz w:val="24"/>
        </w:rPr>
        <w:t>農業者団体等に対し，地域毎の多様な特性</w:t>
      </w:r>
      <w:r w:rsidR="00590397" w:rsidRPr="00A7287C">
        <w:rPr>
          <w:rFonts w:ascii="ＭＳ 明朝" w:hAnsi="ＭＳ 明朝" w:hint="eastAsia"/>
          <w:sz w:val="24"/>
        </w:rPr>
        <w:t>や事業の実態等に応</w:t>
      </w:r>
      <w:r w:rsidR="00590397" w:rsidRPr="00A7287C">
        <w:rPr>
          <w:rFonts w:ascii="ＭＳ 明朝" w:hAnsi="ＭＳ 明朝" w:hint="eastAsia"/>
          <w:sz w:val="24"/>
        </w:rPr>
        <w:lastRenderedPageBreak/>
        <w:t>じた</w:t>
      </w:r>
      <w:r w:rsidR="005D3CA3" w:rsidRPr="00A7287C">
        <w:rPr>
          <w:rFonts w:ascii="ＭＳ 明朝" w:hAnsi="ＭＳ 明朝" w:hint="eastAsia"/>
          <w:sz w:val="24"/>
        </w:rPr>
        <w:t>，</w:t>
      </w:r>
      <w:r w:rsidR="00E51C0C" w:rsidRPr="00A7287C">
        <w:rPr>
          <w:rFonts w:ascii="ＭＳ 明朝" w:hAnsi="ＭＳ 明朝" w:hint="eastAsia"/>
          <w:sz w:val="24"/>
        </w:rPr>
        <w:t>きめ</w:t>
      </w:r>
      <w:r w:rsidR="005D3CA3" w:rsidRPr="00A7287C">
        <w:rPr>
          <w:rFonts w:ascii="ＭＳ 明朝" w:hAnsi="ＭＳ 明朝" w:hint="eastAsia"/>
          <w:sz w:val="24"/>
        </w:rPr>
        <w:t>細かい</w:t>
      </w:r>
      <w:r w:rsidR="00E51C0C" w:rsidRPr="00A7287C">
        <w:rPr>
          <w:rFonts w:ascii="ＭＳ 明朝" w:hAnsi="ＭＳ 明朝" w:hint="eastAsia"/>
          <w:sz w:val="24"/>
        </w:rPr>
        <w:t>指導・助言</w:t>
      </w:r>
      <w:r w:rsidR="005D3CA3" w:rsidRPr="00A7287C">
        <w:rPr>
          <w:rFonts w:ascii="ＭＳ 明朝" w:hAnsi="ＭＳ 明朝" w:hint="eastAsia"/>
          <w:sz w:val="24"/>
        </w:rPr>
        <w:t>のできる者を</w:t>
      </w:r>
      <w:r w:rsidR="00E51C0C" w:rsidRPr="00A7287C">
        <w:rPr>
          <w:rFonts w:ascii="ＭＳ 明朝" w:hAnsi="ＭＳ 明朝" w:hint="eastAsia"/>
          <w:sz w:val="24"/>
        </w:rPr>
        <w:t>活用するものとする。</w:t>
      </w:r>
    </w:p>
    <w:p w:rsidR="004300DD" w:rsidRPr="00A7287C" w:rsidRDefault="004300DD" w:rsidP="00E53159">
      <w:pPr>
        <w:ind w:left="480" w:hangingChars="200" w:hanging="480"/>
        <w:rPr>
          <w:rFonts w:ascii="ＭＳ 明朝" w:hAnsi="ＭＳ 明朝"/>
          <w:sz w:val="24"/>
        </w:rPr>
      </w:pPr>
    </w:p>
    <w:p w:rsidR="004300DD" w:rsidRPr="00A7287C" w:rsidRDefault="004300DD" w:rsidP="00E53159">
      <w:pPr>
        <w:ind w:left="480" w:hangingChars="200" w:hanging="480"/>
        <w:rPr>
          <w:rFonts w:ascii="ＭＳ ゴシック" w:eastAsia="ＭＳ ゴシック" w:hAnsi="ＭＳ ゴシック"/>
          <w:sz w:val="24"/>
        </w:rPr>
      </w:pPr>
      <w:r w:rsidRPr="00A7287C">
        <w:rPr>
          <w:rFonts w:ascii="ＭＳ ゴシック" w:eastAsia="ＭＳ ゴシック" w:hAnsi="ＭＳ ゴシック" w:hint="eastAsia"/>
          <w:sz w:val="24"/>
        </w:rPr>
        <w:t>３　関係者間の連携</w:t>
      </w:r>
    </w:p>
    <w:p w:rsidR="00E570C6" w:rsidRPr="00A7287C" w:rsidRDefault="00BE3CBB" w:rsidP="005A7C11">
      <w:pPr>
        <w:ind w:leftChars="100" w:left="210" w:firstLineChars="100" w:firstLine="240"/>
        <w:rPr>
          <w:rFonts w:ascii="ＭＳ 明朝" w:hAnsi="ＭＳ 明朝"/>
          <w:sz w:val="24"/>
        </w:rPr>
      </w:pPr>
      <w:r w:rsidRPr="00A7287C">
        <w:rPr>
          <w:rFonts w:ascii="ＭＳ 明朝" w:hAnsi="ＭＳ 明朝" w:hint="eastAsia"/>
          <w:sz w:val="24"/>
        </w:rPr>
        <w:t>県は，農業の有する多面的機能の発揮の促進のため，国，市町村，農業者団体等及び第４の２</w:t>
      </w:r>
      <w:r w:rsidR="00A22BDF" w:rsidRPr="00A7287C">
        <w:rPr>
          <w:rFonts w:ascii="ＭＳ 明朝" w:hAnsi="ＭＳ 明朝" w:hint="eastAsia"/>
          <w:sz w:val="24"/>
        </w:rPr>
        <w:t>の推進組織等</w:t>
      </w:r>
      <w:r w:rsidRPr="00A7287C">
        <w:rPr>
          <w:rFonts w:ascii="ＭＳ 明朝" w:hAnsi="ＭＳ 明朝" w:hint="eastAsia"/>
          <w:sz w:val="24"/>
        </w:rPr>
        <w:t>のほか，地域住民や企業，ＮＰＯ，教育機関など地域環境の保全に</w:t>
      </w:r>
      <w:r w:rsidR="000E3E43" w:rsidRPr="00A7287C">
        <w:rPr>
          <w:rFonts w:ascii="ＭＳ 明朝" w:hAnsi="ＭＳ 明朝" w:hint="eastAsia"/>
          <w:sz w:val="24"/>
        </w:rPr>
        <w:t>取り組む</w:t>
      </w:r>
      <w:r w:rsidR="009326B4" w:rsidRPr="00A7287C">
        <w:rPr>
          <w:rFonts w:ascii="ＭＳ 明朝" w:hAnsi="ＭＳ 明朝" w:hint="eastAsia"/>
          <w:sz w:val="24"/>
        </w:rPr>
        <w:t>者</w:t>
      </w:r>
      <w:r w:rsidR="00590397" w:rsidRPr="00A7287C">
        <w:rPr>
          <w:rFonts w:ascii="ＭＳ 明朝" w:hAnsi="ＭＳ 明朝" w:hint="eastAsia"/>
          <w:sz w:val="24"/>
        </w:rPr>
        <w:t>も含めて</w:t>
      </w:r>
      <w:r w:rsidR="009326B4" w:rsidRPr="00A7287C">
        <w:rPr>
          <w:rFonts w:ascii="ＭＳ 明朝" w:hAnsi="ＭＳ 明朝" w:hint="eastAsia"/>
          <w:sz w:val="24"/>
        </w:rPr>
        <w:t>相互に連携・協力が図れるよう，その調整に努める</w:t>
      </w:r>
      <w:r w:rsidR="005A7C11" w:rsidRPr="00A7287C">
        <w:rPr>
          <w:rFonts w:ascii="ＭＳ 明朝" w:hAnsi="ＭＳ 明朝" w:hint="eastAsia"/>
          <w:sz w:val="24"/>
        </w:rPr>
        <w:t>ものとする。</w:t>
      </w:r>
    </w:p>
    <w:sectPr w:rsidR="00E570C6" w:rsidRPr="00A7287C" w:rsidSect="00D12528">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7C" w:rsidRDefault="00CB307C" w:rsidP="006C1523">
      <w:r>
        <w:separator/>
      </w:r>
    </w:p>
  </w:endnote>
  <w:endnote w:type="continuationSeparator" w:id="0">
    <w:p w:rsidR="00CB307C" w:rsidRDefault="00CB307C" w:rsidP="006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7C" w:rsidRDefault="00CB307C" w:rsidP="006C1523">
      <w:r>
        <w:separator/>
      </w:r>
    </w:p>
  </w:footnote>
  <w:footnote w:type="continuationSeparator" w:id="0">
    <w:p w:rsidR="00CB307C" w:rsidRDefault="00CB307C" w:rsidP="006C1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3398"/>
    <w:multiLevelType w:val="hybridMultilevel"/>
    <w:tmpl w:val="60262E1E"/>
    <w:lvl w:ilvl="0" w:tplc="03D2D60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AD86484"/>
    <w:multiLevelType w:val="hybridMultilevel"/>
    <w:tmpl w:val="21401DD4"/>
    <w:lvl w:ilvl="0" w:tplc="CB505A1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A2F59E5"/>
    <w:multiLevelType w:val="hybridMultilevel"/>
    <w:tmpl w:val="D352A9A2"/>
    <w:lvl w:ilvl="0" w:tplc="9112C57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75260EAE"/>
    <w:multiLevelType w:val="hybridMultilevel"/>
    <w:tmpl w:val="F5428228"/>
    <w:lvl w:ilvl="0" w:tplc="F7E6C486">
      <w:start w:val="3"/>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57"/>
    <w:rsid w:val="00005A42"/>
    <w:rsid w:val="00025597"/>
    <w:rsid w:val="00070845"/>
    <w:rsid w:val="00086C02"/>
    <w:rsid w:val="000E38B1"/>
    <w:rsid w:val="000E3E43"/>
    <w:rsid w:val="00132B5F"/>
    <w:rsid w:val="0015297B"/>
    <w:rsid w:val="0016424C"/>
    <w:rsid w:val="00166F99"/>
    <w:rsid w:val="00167AAB"/>
    <w:rsid w:val="00172895"/>
    <w:rsid w:val="001F3694"/>
    <w:rsid w:val="002238D9"/>
    <w:rsid w:val="0027611F"/>
    <w:rsid w:val="0032269E"/>
    <w:rsid w:val="00354676"/>
    <w:rsid w:val="00395C37"/>
    <w:rsid w:val="003B5473"/>
    <w:rsid w:val="003D2D4D"/>
    <w:rsid w:val="004059DA"/>
    <w:rsid w:val="004300DD"/>
    <w:rsid w:val="00442121"/>
    <w:rsid w:val="00455B65"/>
    <w:rsid w:val="00463672"/>
    <w:rsid w:val="00472150"/>
    <w:rsid w:val="00477E5C"/>
    <w:rsid w:val="00482CAE"/>
    <w:rsid w:val="00493316"/>
    <w:rsid w:val="004A5BFC"/>
    <w:rsid w:val="004A6143"/>
    <w:rsid w:val="004C790B"/>
    <w:rsid w:val="004D3943"/>
    <w:rsid w:val="004F5D3C"/>
    <w:rsid w:val="00511918"/>
    <w:rsid w:val="005248AF"/>
    <w:rsid w:val="0056471C"/>
    <w:rsid w:val="00584765"/>
    <w:rsid w:val="00590397"/>
    <w:rsid w:val="00597023"/>
    <w:rsid w:val="005A7C11"/>
    <w:rsid w:val="005C2557"/>
    <w:rsid w:val="005C7C58"/>
    <w:rsid w:val="005D0881"/>
    <w:rsid w:val="005D3CA3"/>
    <w:rsid w:val="005D794F"/>
    <w:rsid w:val="005E2253"/>
    <w:rsid w:val="005E2654"/>
    <w:rsid w:val="005F2DB4"/>
    <w:rsid w:val="006318B5"/>
    <w:rsid w:val="00666774"/>
    <w:rsid w:val="006A111C"/>
    <w:rsid w:val="006A5701"/>
    <w:rsid w:val="006A75DB"/>
    <w:rsid w:val="006B3B6C"/>
    <w:rsid w:val="006C1523"/>
    <w:rsid w:val="006F76D2"/>
    <w:rsid w:val="006F7909"/>
    <w:rsid w:val="007006F8"/>
    <w:rsid w:val="00703ABD"/>
    <w:rsid w:val="007070E0"/>
    <w:rsid w:val="00715500"/>
    <w:rsid w:val="00727987"/>
    <w:rsid w:val="007351B1"/>
    <w:rsid w:val="0073642A"/>
    <w:rsid w:val="007372A7"/>
    <w:rsid w:val="00752751"/>
    <w:rsid w:val="0076316F"/>
    <w:rsid w:val="007636BE"/>
    <w:rsid w:val="00777C14"/>
    <w:rsid w:val="007C73D7"/>
    <w:rsid w:val="007D3272"/>
    <w:rsid w:val="007D6143"/>
    <w:rsid w:val="007E3512"/>
    <w:rsid w:val="0080174E"/>
    <w:rsid w:val="00832F3B"/>
    <w:rsid w:val="0083328C"/>
    <w:rsid w:val="008C163E"/>
    <w:rsid w:val="008D4681"/>
    <w:rsid w:val="008E1851"/>
    <w:rsid w:val="008E5CA8"/>
    <w:rsid w:val="00914992"/>
    <w:rsid w:val="009204C0"/>
    <w:rsid w:val="009206A7"/>
    <w:rsid w:val="009326B4"/>
    <w:rsid w:val="00972F40"/>
    <w:rsid w:val="00983807"/>
    <w:rsid w:val="009A4D5D"/>
    <w:rsid w:val="00A0599A"/>
    <w:rsid w:val="00A22BDF"/>
    <w:rsid w:val="00A4409A"/>
    <w:rsid w:val="00A46746"/>
    <w:rsid w:val="00A7287C"/>
    <w:rsid w:val="00AB4201"/>
    <w:rsid w:val="00AB5552"/>
    <w:rsid w:val="00AE0E30"/>
    <w:rsid w:val="00AE34B3"/>
    <w:rsid w:val="00AF3DC6"/>
    <w:rsid w:val="00B031AE"/>
    <w:rsid w:val="00B179F5"/>
    <w:rsid w:val="00B82D0E"/>
    <w:rsid w:val="00BA506E"/>
    <w:rsid w:val="00BD11AE"/>
    <w:rsid w:val="00BD6DBD"/>
    <w:rsid w:val="00BE3CBB"/>
    <w:rsid w:val="00BE62FF"/>
    <w:rsid w:val="00BE6E5C"/>
    <w:rsid w:val="00C007B7"/>
    <w:rsid w:val="00C13710"/>
    <w:rsid w:val="00C2504C"/>
    <w:rsid w:val="00C51024"/>
    <w:rsid w:val="00C55868"/>
    <w:rsid w:val="00C621CE"/>
    <w:rsid w:val="00C80C22"/>
    <w:rsid w:val="00C919C6"/>
    <w:rsid w:val="00CA15EA"/>
    <w:rsid w:val="00CB1976"/>
    <w:rsid w:val="00CB307C"/>
    <w:rsid w:val="00CC1370"/>
    <w:rsid w:val="00D0462C"/>
    <w:rsid w:val="00D12528"/>
    <w:rsid w:val="00D3142A"/>
    <w:rsid w:val="00D36336"/>
    <w:rsid w:val="00D525D3"/>
    <w:rsid w:val="00D60D86"/>
    <w:rsid w:val="00D81606"/>
    <w:rsid w:val="00D91582"/>
    <w:rsid w:val="00D943B3"/>
    <w:rsid w:val="00DB2D92"/>
    <w:rsid w:val="00E3611F"/>
    <w:rsid w:val="00E51C0C"/>
    <w:rsid w:val="00E53159"/>
    <w:rsid w:val="00E570C6"/>
    <w:rsid w:val="00E721E2"/>
    <w:rsid w:val="00E86BDF"/>
    <w:rsid w:val="00EC761E"/>
    <w:rsid w:val="00F44225"/>
    <w:rsid w:val="00F516BF"/>
    <w:rsid w:val="00F629C5"/>
    <w:rsid w:val="00F67A63"/>
    <w:rsid w:val="00FD1818"/>
    <w:rsid w:val="00FF1ED7"/>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471C"/>
    <w:pPr>
      <w:widowControl w:val="0"/>
      <w:wordWrap w:val="0"/>
      <w:autoSpaceDE w:val="0"/>
      <w:autoSpaceDN w:val="0"/>
      <w:adjustRightInd w:val="0"/>
      <w:spacing w:line="241" w:lineRule="exact"/>
      <w:jc w:val="both"/>
    </w:pPr>
    <w:rPr>
      <w:rFonts w:cs="ＭＳ 明朝"/>
      <w:spacing w:val="-5"/>
      <w:sz w:val="22"/>
      <w:szCs w:val="22"/>
    </w:rPr>
  </w:style>
  <w:style w:type="paragraph" w:styleId="a4">
    <w:name w:val="header"/>
    <w:basedOn w:val="a"/>
    <w:link w:val="a5"/>
    <w:rsid w:val="006C1523"/>
    <w:pPr>
      <w:tabs>
        <w:tab w:val="center" w:pos="4252"/>
        <w:tab w:val="right" w:pos="8504"/>
      </w:tabs>
      <w:snapToGrid w:val="0"/>
    </w:pPr>
  </w:style>
  <w:style w:type="character" w:customStyle="1" w:styleId="a5">
    <w:name w:val="ヘッダー (文字)"/>
    <w:basedOn w:val="a0"/>
    <w:link w:val="a4"/>
    <w:rsid w:val="006C1523"/>
    <w:rPr>
      <w:kern w:val="2"/>
      <w:sz w:val="21"/>
      <w:szCs w:val="24"/>
    </w:rPr>
  </w:style>
  <w:style w:type="paragraph" w:styleId="a6">
    <w:name w:val="footer"/>
    <w:basedOn w:val="a"/>
    <w:link w:val="a7"/>
    <w:rsid w:val="006C1523"/>
    <w:pPr>
      <w:tabs>
        <w:tab w:val="center" w:pos="4252"/>
        <w:tab w:val="right" w:pos="8504"/>
      </w:tabs>
      <w:snapToGrid w:val="0"/>
    </w:pPr>
  </w:style>
  <w:style w:type="character" w:customStyle="1" w:styleId="a7">
    <w:name w:val="フッター (文字)"/>
    <w:basedOn w:val="a0"/>
    <w:link w:val="a6"/>
    <w:rsid w:val="006C1523"/>
    <w:rPr>
      <w:kern w:val="2"/>
      <w:sz w:val="21"/>
      <w:szCs w:val="24"/>
    </w:rPr>
  </w:style>
  <w:style w:type="paragraph" w:styleId="a8">
    <w:name w:val="Balloon Text"/>
    <w:basedOn w:val="a"/>
    <w:link w:val="a9"/>
    <w:rsid w:val="00777C14"/>
    <w:rPr>
      <w:rFonts w:asciiTheme="majorHAnsi" w:eastAsiaTheme="majorEastAsia" w:hAnsiTheme="majorHAnsi" w:cstheme="majorBidi"/>
      <w:sz w:val="18"/>
      <w:szCs w:val="18"/>
    </w:rPr>
  </w:style>
  <w:style w:type="character" w:customStyle="1" w:styleId="a9">
    <w:name w:val="吹き出し (文字)"/>
    <w:basedOn w:val="a0"/>
    <w:link w:val="a8"/>
    <w:rsid w:val="00777C1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471C"/>
    <w:pPr>
      <w:widowControl w:val="0"/>
      <w:wordWrap w:val="0"/>
      <w:autoSpaceDE w:val="0"/>
      <w:autoSpaceDN w:val="0"/>
      <w:adjustRightInd w:val="0"/>
      <w:spacing w:line="241" w:lineRule="exact"/>
      <w:jc w:val="both"/>
    </w:pPr>
    <w:rPr>
      <w:rFonts w:cs="ＭＳ 明朝"/>
      <w:spacing w:val="-5"/>
      <w:sz w:val="22"/>
      <w:szCs w:val="22"/>
    </w:rPr>
  </w:style>
  <w:style w:type="paragraph" w:styleId="a4">
    <w:name w:val="header"/>
    <w:basedOn w:val="a"/>
    <w:link w:val="a5"/>
    <w:rsid w:val="006C1523"/>
    <w:pPr>
      <w:tabs>
        <w:tab w:val="center" w:pos="4252"/>
        <w:tab w:val="right" w:pos="8504"/>
      </w:tabs>
      <w:snapToGrid w:val="0"/>
    </w:pPr>
  </w:style>
  <w:style w:type="character" w:customStyle="1" w:styleId="a5">
    <w:name w:val="ヘッダー (文字)"/>
    <w:basedOn w:val="a0"/>
    <w:link w:val="a4"/>
    <w:rsid w:val="006C1523"/>
    <w:rPr>
      <w:kern w:val="2"/>
      <w:sz w:val="21"/>
      <w:szCs w:val="24"/>
    </w:rPr>
  </w:style>
  <w:style w:type="paragraph" w:styleId="a6">
    <w:name w:val="footer"/>
    <w:basedOn w:val="a"/>
    <w:link w:val="a7"/>
    <w:rsid w:val="006C1523"/>
    <w:pPr>
      <w:tabs>
        <w:tab w:val="center" w:pos="4252"/>
        <w:tab w:val="right" w:pos="8504"/>
      </w:tabs>
      <w:snapToGrid w:val="0"/>
    </w:pPr>
  </w:style>
  <w:style w:type="character" w:customStyle="1" w:styleId="a7">
    <w:name w:val="フッター (文字)"/>
    <w:basedOn w:val="a0"/>
    <w:link w:val="a6"/>
    <w:rsid w:val="006C1523"/>
    <w:rPr>
      <w:kern w:val="2"/>
      <w:sz w:val="21"/>
      <w:szCs w:val="24"/>
    </w:rPr>
  </w:style>
  <w:style w:type="paragraph" w:styleId="a8">
    <w:name w:val="Balloon Text"/>
    <w:basedOn w:val="a"/>
    <w:link w:val="a9"/>
    <w:rsid w:val="00777C14"/>
    <w:rPr>
      <w:rFonts w:asciiTheme="majorHAnsi" w:eastAsiaTheme="majorEastAsia" w:hAnsiTheme="majorHAnsi" w:cstheme="majorBidi"/>
      <w:sz w:val="18"/>
      <w:szCs w:val="18"/>
    </w:rPr>
  </w:style>
  <w:style w:type="character" w:customStyle="1" w:styleId="a9">
    <w:name w:val="吹き出し (文字)"/>
    <w:basedOn w:val="a0"/>
    <w:link w:val="a8"/>
    <w:rsid w:val="00777C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54DD-A3EC-4945-8B61-A412D865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4120</Words>
  <Characters>163</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農業の有する多面的機能の発揮の促進に関する基本方針（案）</vt:lpstr>
      <vt:lpstr>農業の有する多面的機能の発揮の促進に関する基本方針（案）</vt:lpstr>
    </vt:vector>
  </TitlesOfParts>
  <Company>茨城県</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農業の有する多面的機能の発揮の促進に関する基本方針（案）</dc:title>
  <dc:creator>茨城県</dc:creator>
  <cp:lastModifiedBy>企画部情報政策課</cp:lastModifiedBy>
  <cp:revision>3</cp:revision>
  <cp:lastPrinted>2015-04-07T02:00:00Z</cp:lastPrinted>
  <dcterms:created xsi:type="dcterms:W3CDTF">2015-04-02T07:34:00Z</dcterms:created>
  <dcterms:modified xsi:type="dcterms:W3CDTF">2015-04-07T02:02:00Z</dcterms:modified>
</cp:coreProperties>
</file>