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50" w:rsidRPr="006F18C7" w:rsidRDefault="00792150" w:rsidP="00792150">
      <w:pPr>
        <w:adjustRightInd/>
        <w:spacing w:line="234" w:lineRule="exact"/>
        <w:textAlignment w:val="center"/>
        <w:rPr>
          <w:rFonts w:hAnsi="Times New Roman" w:cs="Times New Roman"/>
          <w:color w:val="auto"/>
        </w:rPr>
      </w:pPr>
    </w:p>
    <w:p w:rsidR="00792150" w:rsidRPr="006F18C7" w:rsidRDefault="00792150" w:rsidP="00792150">
      <w:pPr>
        <w:adjustRightInd/>
        <w:spacing w:after="120" w:line="244" w:lineRule="exact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2"/>
          <w:szCs w:val="22"/>
        </w:rPr>
        <w:t>様式第１号の２</w:t>
      </w:r>
      <w:r w:rsidRPr="006F18C7">
        <w:rPr>
          <w:color w:val="auto"/>
          <w:sz w:val="22"/>
          <w:szCs w:val="22"/>
        </w:rPr>
        <w:t>(</w:t>
      </w:r>
      <w:r w:rsidRPr="006F18C7">
        <w:rPr>
          <w:rFonts w:hint="eastAsia"/>
          <w:color w:val="auto"/>
          <w:sz w:val="22"/>
          <w:szCs w:val="22"/>
        </w:rPr>
        <w:t>第６条第１項</w:t>
      </w:r>
      <w:r w:rsidRPr="006F18C7">
        <w:rPr>
          <w:color w:val="auto"/>
          <w:sz w:val="22"/>
          <w:szCs w:val="22"/>
        </w:rPr>
        <w:t>)</w:t>
      </w:r>
    </w:p>
    <w:p w:rsidR="00792150" w:rsidRPr="006F18C7" w:rsidRDefault="00792150" w:rsidP="00792150">
      <w:pPr>
        <w:adjustRightInd/>
        <w:spacing w:line="244" w:lineRule="exact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792150" w:rsidRPr="006F18C7" w:rsidRDefault="00792150" w:rsidP="00792150">
      <w:pPr>
        <w:adjustRightInd/>
        <w:spacing w:line="304" w:lineRule="exact"/>
        <w:jc w:val="center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8"/>
          <w:szCs w:val="28"/>
        </w:rPr>
        <w:t>霞ケ浦指定施設設置</w:t>
      </w:r>
      <w:r w:rsidRPr="006F18C7">
        <w:rPr>
          <w:color w:val="auto"/>
          <w:sz w:val="28"/>
          <w:szCs w:val="28"/>
        </w:rPr>
        <w:t>(</w:t>
      </w:r>
      <w:r w:rsidRPr="006F18C7">
        <w:rPr>
          <w:rFonts w:hint="eastAsia"/>
          <w:color w:val="auto"/>
          <w:sz w:val="28"/>
          <w:szCs w:val="28"/>
        </w:rPr>
        <w:t>使用</w:t>
      </w:r>
      <w:r w:rsidRPr="006F18C7">
        <w:rPr>
          <w:color w:val="auto"/>
          <w:sz w:val="28"/>
          <w:szCs w:val="28"/>
        </w:rPr>
        <w:t>)</w:t>
      </w:r>
      <w:r w:rsidRPr="006F18C7">
        <w:rPr>
          <w:rFonts w:hint="eastAsia"/>
          <w:color w:val="auto"/>
          <w:sz w:val="28"/>
          <w:szCs w:val="28"/>
        </w:rPr>
        <w:t xml:space="preserve">届出書　</w:t>
      </w:r>
    </w:p>
    <w:p w:rsidR="00792150" w:rsidRPr="006F18C7" w:rsidRDefault="00792150" w:rsidP="00792150">
      <w:pPr>
        <w:adjustRightInd/>
        <w:spacing w:line="234" w:lineRule="exact"/>
        <w:jc w:val="center"/>
        <w:textAlignment w:val="center"/>
        <w:rPr>
          <w:rFonts w:hAnsi="Times New Roman" w:cs="Times New Roman"/>
          <w:color w:val="auto"/>
        </w:rPr>
      </w:pPr>
    </w:p>
    <w:p w:rsidR="00792150" w:rsidRPr="006F18C7" w:rsidRDefault="00792150" w:rsidP="00792150">
      <w:pPr>
        <w:wordWrap w:val="0"/>
        <w:adjustRightInd/>
        <w:spacing w:line="244" w:lineRule="exact"/>
        <w:jc w:val="right"/>
        <w:textAlignment w:val="center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  <w:spacing w:val="2"/>
          <w:sz w:val="22"/>
          <w:szCs w:val="22"/>
        </w:rPr>
        <w:t xml:space="preserve">年　　月　　日　</w:t>
      </w: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</w:t>
      </w:r>
    </w:p>
    <w:p w:rsidR="00792150" w:rsidRPr="006F18C7" w:rsidRDefault="00792150" w:rsidP="00792150">
      <w:pPr>
        <w:wordWrap w:val="0"/>
        <w:adjustRightInd/>
        <w:spacing w:line="234" w:lineRule="exact"/>
        <w:jc w:val="right"/>
        <w:textAlignment w:val="center"/>
        <w:rPr>
          <w:rFonts w:hAnsi="Times New Roman" w:cs="Times New Roman"/>
          <w:color w:val="auto"/>
        </w:rPr>
      </w:pPr>
    </w:p>
    <w:p w:rsidR="00792150" w:rsidRPr="006F18C7" w:rsidRDefault="00792150" w:rsidP="00792150">
      <w:pPr>
        <w:wordWrap w:val="0"/>
        <w:adjustRightInd/>
        <w:spacing w:line="234" w:lineRule="exact"/>
        <w:jc w:val="right"/>
        <w:textAlignment w:val="center"/>
        <w:rPr>
          <w:rFonts w:hAnsi="Times New Roman" w:cs="Times New Roman"/>
          <w:color w:val="auto"/>
        </w:rPr>
      </w:pPr>
    </w:p>
    <w:p w:rsidR="00792150" w:rsidRPr="006F18C7" w:rsidRDefault="00792150" w:rsidP="00792150">
      <w:pPr>
        <w:adjustRightInd/>
        <w:spacing w:line="244" w:lineRule="exact"/>
        <w:ind w:right="420" w:firstLine="408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Ansi="Times New Roman" w:hint="eastAsia"/>
          <w:color w:val="auto"/>
          <w:spacing w:val="2"/>
          <w:sz w:val="22"/>
          <w:szCs w:val="22"/>
        </w:rPr>
        <w:t xml:space="preserve">　　　　　　　　　　　　殿　</w:t>
      </w:r>
    </w:p>
    <w:p w:rsidR="00792150" w:rsidRPr="006F18C7" w:rsidRDefault="00792150" w:rsidP="00792150">
      <w:pPr>
        <w:adjustRightInd/>
        <w:spacing w:line="234" w:lineRule="exact"/>
        <w:ind w:right="420" w:firstLine="408"/>
        <w:textAlignment w:val="center"/>
        <w:rPr>
          <w:rFonts w:hAnsi="Times New Roman" w:cs="Times New Roman"/>
          <w:color w:val="auto"/>
          <w:spacing w:val="10"/>
        </w:rPr>
      </w:pPr>
    </w:p>
    <w:p w:rsidR="00792150" w:rsidRPr="006F18C7" w:rsidRDefault="00792150" w:rsidP="00792150">
      <w:pPr>
        <w:adjustRightInd/>
        <w:spacing w:line="244" w:lineRule="exact"/>
        <w:textAlignment w:val="center"/>
        <w:rPr>
          <w:rFonts w:hAnsi="Times New Roman" w:cs="Times New Roman"/>
          <w:color w:val="auto"/>
          <w:spacing w:val="10"/>
        </w:rPr>
      </w:pPr>
      <w:r w:rsidRPr="006F18C7">
        <w:rPr>
          <w:color w:val="auto"/>
          <w:spacing w:val="10"/>
          <w:sz w:val="22"/>
          <w:szCs w:val="22"/>
        </w:rPr>
        <w:t xml:space="preserve">                                   </w:t>
      </w:r>
      <w:r w:rsidRPr="006F18C7">
        <w:rPr>
          <w:rFonts w:hAnsi="Times New Roman" w:hint="eastAsia"/>
          <w:color w:val="auto"/>
          <w:spacing w:val="2"/>
          <w:sz w:val="22"/>
          <w:szCs w:val="22"/>
        </w:rPr>
        <w:t>届出者</w:t>
      </w:r>
      <w:r w:rsidRPr="006F18C7">
        <w:rPr>
          <w:color w:val="auto"/>
          <w:spacing w:val="10"/>
          <w:sz w:val="22"/>
          <w:szCs w:val="22"/>
        </w:rPr>
        <w:t xml:space="preserve">   </w:t>
      </w:r>
      <w:r w:rsidRPr="006F18C7">
        <w:rPr>
          <w:rFonts w:hAnsi="Times New Roman" w:hint="eastAsia"/>
          <w:color w:val="auto"/>
          <w:spacing w:val="2"/>
          <w:sz w:val="22"/>
          <w:szCs w:val="22"/>
        </w:rPr>
        <w:t>氏　名</w:t>
      </w:r>
      <w:r w:rsidRPr="006F18C7">
        <w:rPr>
          <w:color w:val="auto"/>
          <w:spacing w:val="10"/>
          <w:sz w:val="22"/>
          <w:szCs w:val="22"/>
        </w:rPr>
        <w:t xml:space="preserve">              </w:t>
      </w:r>
      <w:r w:rsidRPr="006F18C7">
        <w:rPr>
          <w:rFonts w:hint="eastAsia"/>
          <w:color w:val="auto"/>
          <w:spacing w:val="10"/>
          <w:sz w:val="22"/>
          <w:szCs w:val="22"/>
        </w:rPr>
        <w:t xml:space="preserve">　　</w:t>
      </w:r>
      <w:r w:rsidRPr="006F18C7">
        <w:rPr>
          <w:color w:val="auto"/>
          <w:spacing w:val="10"/>
          <w:sz w:val="22"/>
          <w:szCs w:val="22"/>
        </w:rPr>
        <w:t xml:space="preserve"> </w:t>
      </w:r>
      <w:r w:rsidRPr="006F18C7">
        <w:rPr>
          <w:rFonts w:hAnsi="Times New Roman"/>
          <w:color w:val="auto"/>
          <w:spacing w:val="2"/>
          <w:sz w:val="22"/>
          <w:szCs w:val="22"/>
        </w:rPr>
        <w:t xml:space="preserve"> </w:t>
      </w:r>
    </w:p>
    <w:p w:rsidR="00792150" w:rsidRPr="006F18C7" w:rsidRDefault="00792150" w:rsidP="00792150">
      <w:pPr>
        <w:adjustRightInd/>
        <w:spacing w:line="244" w:lineRule="exact"/>
        <w:jc w:val="left"/>
        <w:textAlignment w:val="center"/>
        <w:rPr>
          <w:rFonts w:hAnsi="Times New Roman" w:cs="Times New Roman"/>
          <w:color w:val="auto"/>
          <w:spacing w:val="10"/>
        </w:rPr>
      </w:pPr>
      <w:r w:rsidRPr="006F18C7">
        <w:rPr>
          <w:color w:val="auto"/>
          <w:spacing w:val="10"/>
          <w:sz w:val="22"/>
          <w:szCs w:val="22"/>
        </w:rPr>
        <w:t xml:space="preserve">                                           </w:t>
      </w:r>
      <w:r w:rsidRPr="006F18C7">
        <w:rPr>
          <w:rFonts w:hAnsi="Times New Roman" w:hint="eastAsia"/>
          <w:color w:val="auto"/>
          <w:spacing w:val="2"/>
          <w:sz w:val="22"/>
          <w:szCs w:val="22"/>
        </w:rPr>
        <w:t>住　所</w:t>
      </w:r>
    </w:p>
    <w:p w:rsidR="00792150" w:rsidRPr="006F18C7" w:rsidRDefault="00792150" w:rsidP="00792150">
      <w:pPr>
        <w:adjustRightInd/>
        <w:spacing w:line="244" w:lineRule="exact"/>
        <w:ind w:right="420"/>
        <w:textAlignment w:val="center"/>
        <w:rPr>
          <w:rFonts w:hAnsi="Times New Roman" w:cs="Times New Roman"/>
          <w:color w:val="auto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　　　　　　　　　　　　　　　　　　　　　　</w:t>
      </w:r>
    </w:p>
    <w:p w:rsidR="00792150" w:rsidRPr="006F18C7" w:rsidRDefault="00792150" w:rsidP="00792150">
      <w:pPr>
        <w:adjustRightInd/>
        <w:spacing w:line="234" w:lineRule="exact"/>
        <w:ind w:right="420"/>
        <w:textAlignment w:val="center"/>
        <w:rPr>
          <w:rFonts w:hAnsi="Times New Roman" w:cs="Times New Roman"/>
          <w:color w:val="auto"/>
        </w:rPr>
      </w:pPr>
    </w:p>
    <w:p w:rsidR="00792150" w:rsidRPr="006F18C7" w:rsidRDefault="00792150" w:rsidP="00792150">
      <w:pPr>
        <w:adjustRightInd/>
        <w:spacing w:line="400" w:lineRule="exact"/>
        <w:ind w:left="210" w:hanging="210"/>
        <w:jc w:val="left"/>
        <w:textAlignment w:val="center"/>
        <w:rPr>
          <w:rFonts w:hAnsi="Times New Roman" w:cs="Times New Roman"/>
          <w:color w:val="auto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　</w:t>
      </w:r>
      <w:r w:rsidRPr="006F18C7">
        <w:rPr>
          <w:color w:val="auto"/>
        </w:rPr>
        <w:t xml:space="preserve">                                         </w:t>
      </w:r>
      <w:r w:rsidRPr="006F18C7">
        <w:rPr>
          <w:color w:val="auto"/>
          <w:sz w:val="22"/>
          <w:szCs w:val="22"/>
        </w:rPr>
        <w:t xml:space="preserve">                                   </w:t>
      </w:r>
    </w:p>
    <w:p w:rsidR="00792150" w:rsidRPr="006F18C7" w:rsidRDefault="00792150" w:rsidP="00792150">
      <w:pPr>
        <w:adjustRightInd/>
        <w:spacing w:line="400" w:lineRule="exact"/>
        <w:ind w:left="210" w:hanging="210"/>
        <w:textAlignment w:val="center"/>
        <w:rPr>
          <w:rFonts w:hAnsi="Times New Roman" w:cs="Times New Roman"/>
          <w:color w:val="auto"/>
          <w:spacing w:val="10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　茨城県霞ケ浦水質保全条例第１２条（第１３条）の規定により、霞ケ浦指定施設の設置（使用）について、次のとおり届け出ます。</w:t>
      </w:r>
    </w:p>
    <w:p w:rsidR="00792150" w:rsidRPr="006F18C7" w:rsidRDefault="00792150" w:rsidP="00792150">
      <w:pPr>
        <w:adjustRightInd/>
        <w:spacing w:line="240" w:lineRule="exact"/>
        <w:ind w:left="210" w:hanging="210"/>
        <w:textAlignment w:val="center"/>
        <w:rPr>
          <w:rFonts w:hAnsi="Times New Roman" w:cs="Times New Roman"/>
          <w:color w:val="auto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8"/>
        <w:gridCol w:w="2249"/>
        <w:gridCol w:w="1578"/>
        <w:gridCol w:w="1749"/>
        <w:gridCol w:w="574"/>
      </w:tblGrid>
      <w:tr w:rsidR="00792150" w:rsidRPr="006F18C7" w:rsidTr="002C07AE">
        <w:trPr>
          <w:trHeight w:val="64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46"/>
              </w:rPr>
              <w:t>工場又は事業場の名</w:t>
            </w:r>
            <w:r w:rsidRPr="006F18C7">
              <w:rPr>
                <w:rFonts w:hAnsi="Times New Roman" w:hint="eastAsia"/>
                <w:color w:val="auto"/>
                <w:spacing w:val="6"/>
              </w:rPr>
              <w:t>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業　　　種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F18C7">
              <w:rPr>
                <w:color w:val="auto"/>
              </w:rPr>
              <w:t xml:space="preserve">            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6F18C7">
              <w:rPr>
                <w:color w:val="auto"/>
                <w:spacing w:val="10"/>
              </w:rPr>
              <w:t xml:space="preserve">   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  <w:spacing w:val="10"/>
              </w:rPr>
              <w:t xml:space="preserve">　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color w:val="auto"/>
                <w:spacing w:val="10"/>
              </w:rPr>
            </w:pPr>
          </w:p>
          <w:p w:rsidR="00792150" w:rsidRPr="006F18C7" w:rsidRDefault="00792150" w:rsidP="00792150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  <w:spacing w:val="10"/>
              </w:rPr>
              <w:t xml:space="preserve">　</w:t>
            </w: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32"/>
              </w:rPr>
              <w:t>工場又は事業所の所在</w:t>
            </w:r>
            <w:r w:rsidRPr="006F18C7">
              <w:rPr>
                <w:rFonts w:hAnsi="Times New Roman" w:hint="eastAsia"/>
                <w:color w:val="auto"/>
                <w:spacing w:val="-5"/>
              </w:rPr>
              <w:t>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※整理番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right="920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792150">
              <w:rPr>
                <w:rFonts w:hAnsi="Times New Roman" w:hint="eastAsia"/>
                <w:color w:val="auto"/>
                <w:spacing w:val="45"/>
                <w:fitText w:val="2940" w:id="-1805472512"/>
              </w:rPr>
              <w:t>霞ケ浦指定施設の種</w:t>
            </w:r>
            <w:r w:rsidRPr="00792150">
              <w:rPr>
                <w:rFonts w:hAnsi="Times New Roman" w:hint="eastAsia"/>
                <w:color w:val="auto"/>
                <w:spacing w:val="15"/>
                <w:fitText w:val="2940" w:id="-1805472512"/>
              </w:rPr>
              <w:t>類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※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受理年月日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年</w:t>
            </w:r>
            <w:r w:rsidRPr="006F18C7">
              <w:rPr>
                <w:color w:val="auto"/>
                <w:sz w:val="22"/>
                <w:szCs w:val="22"/>
              </w:rPr>
              <w:t xml:space="preserve"> 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月</w:t>
            </w:r>
            <w:r w:rsidRPr="006F18C7">
              <w:rPr>
                <w:color w:val="auto"/>
                <w:sz w:val="22"/>
                <w:szCs w:val="22"/>
              </w:rPr>
              <w:t xml:space="preserve"> 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日</w:t>
            </w: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792150">
              <w:rPr>
                <w:rFonts w:hAnsi="Times New Roman" w:hint="eastAsia"/>
                <w:color w:val="auto"/>
                <w:spacing w:val="45"/>
                <w:fitText w:val="2940" w:id="-1805472511"/>
              </w:rPr>
              <w:t>霞ケ浦指定施設の構</w:t>
            </w:r>
            <w:r w:rsidRPr="00792150">
              <w:rPr>
                <w:rFonts w:hAnsi="Times New Roman" w:hint="eastAsia"/>
                <w:color w:val="auto"/>
                <w:spacing w:val="15"/>
                <w:fitText w:val="2940" w:id="-1805472511"/>
              </w:rPr>
              <w:t>造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05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57150</wp:posOffset>
                      </wp:positionV>
                      <wp:extent cx="1095375" cy="238125"/>
                      <wp:effectExtent l="0" t="254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150" w:rsidRDefault="00792150" w:rsidP="0079215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2"/>
                                      <w:sz w:val="22"/>
                                      <w:szCs w:val="22"/>
                                    </w:rPr>
                                    <w:t>別紙のとおり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pt;margin-top:4.5pt;width:86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" stroked="f">
                      <v:textbox inset="5.85pt,.7pt,5.85pt,.7pt">
                        <w:txbxContent>
                          <w:p w:rsidR="00792150" w:rsidRDefault="00792150" w:rsidP="0079215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2"/>
                                <w:sz w:val="22"/>
                                <w:szCs w:val="22"/>
                              </w:rPr>
                              <w:t>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※施設番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0C1013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0C1013">
              <w:rPr>
                <w:rFonts w:hAnsi="Times New Roman" w:hint="eastAsia"/>
                <w:color w:val="auto"/>
                <w:fitText w:val="2730" w:id="-1805462528"/>
              </w:rPr>
              <w:t>霞ケ浦指定施設の使用の方法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12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※審査結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果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65"/>
              </w:rPr>
              <w:t>汚水等の処理の方</w:t>
            </w:r>
            <w:r w:rsidRPr="006F18C7">
              <w:rPr>
                <w:rFonts w:hAnsi="Times New Roman" w:hint="eastAsia"/>
                <w:color w:val="auto"/>
                <w:spacing w:val="5"/>
              </w:rPr>
              <w:t>法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12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  <w:r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color w:val="auto"/>
              </w:rPr>
              <w:t xml:space="preserve"> </w:t>
            </w:r>
            <w:r w:rsidRPr="006F18C7">
              <w:rPr>
                <w:rFonts w:hAnsi="Times New Roman" w:hint="eastAsia"/>
                <w:color w:val="auto"/>
                <w:spacing w:val="34"/>
                <w:szCs w:val="22"/>
              </w:rPr>
              <w:t>※</w:t>
            </w:r>
            <w:r w:rsidRPr="006F18C7">
              <w:rPr>
                <w:rFonts w:hint="eastAsia"/>
                <w:color w:val="auto"/>
              </w:rPr>
              <w:t>備</w:t>
            </w:r>
            <w:r w:rsidRPr="006F18C7">
              <w:rPr>
                <w:color w:val="auto"/>
              </w:rPr>
              <w:t xml:space="preserve">   </w:t>
            </w:r>
            <w:r w:rsidRPr="006F18C7">
              <w:rPr>
                <w:rFonts w:hint="eastAsia"/>
                <w:color w:val="auto"/>
              </w:rPr>
              <w:t>考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color w:val="auto"/>
              </w:rPr>
              <w:t xml:space="preserve"> </w:t>
            </w:r>
            <w:r w:rsidRPr="006F18C7">
              <w:rPr>
                <w:rFonts w:hint="eastAsia"/>
                <w:color w:val="auto"/>
              </w:rPr>
              <w:t>・排水量　　　　　ｍ</w:t>
            </w:r>
            <w:r w:rsidRPr="006F18C7">
              <w:rPr>
                <w:rFonts w:hint="eastAsia"/>
                <w:color w:val="auto"/>
                <w:vertAlign w:val="superscript"/>
              </w:rPr>
              <w:t>３</w:t>
            </w:r>
            <w:r w:rsidRPr="006F18C7">
              <w:rPr>
                <w:rFonts w:hint="eastAsia"/>
                <w:color w:val="auto"/>
              </w:rPr>
              <w:t>／日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color w:val="auto"/>
                <w:spacing w:val="10"/>
              </w:rPr>
              <w:t xml:space="preserve"> </w:t>
            </w:r>
            <w:r w:rsidRPr="006F18C7">
              <w:rPr>
                <w:rFonts w:hint="eastAsia"/>
                <w:color w:val="auto"/>
                <w:spacing w:val="10"/>
              </w:rPr>
              <w:t>・排水基準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color w:val="auto"/>
              </w:rPr>
              <w:t xml:space="preserve">     </w:t>
            </w:r>
            <w:r w:rsidRPr="006F18C7">
              <w:rPr>
                <w:rFonts w:hint="eastAsia"/>
                <w:color w:val="auto"/>
              </w:rPr>
              <w:t xml:space="preserve">窒素　　　　</w:t>
            </w:r>
            <w:r w:rsidRPr="006F18C7">
              <w:rPr>
                <w:color w:val="auto"/>
              </w:rPr>
              <w:t xml:space="preserve">  </w:t>
            </w:r>
            <w:r w:rsidRPr="006F18C7">
              <w:rPr>
                <w:rFonts w:hint="eastAsia"/>
                <w:color w:val="auto"/>
              </w:rPr>
              <w:t>ｍｇ／Ｌ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color w:val="auto"/>
              </w:rPr>
              <w:t xml:space="preserve">     </w:t>
            </w:r>
            <w:r w:rsidRPr="006F18C7">
              <w:rPr>
                <w:rFonts w:hint="eastAsia"/>
                <w:color w:val="auto"/>
              </w:rPr>
              <w:t>りん</w:t>
            </w:r>
            <w:r w:rsidRPr="006F18C7">
              <w:rPr>
                <w:color w:val="auto"/>
              </w:rPr>
              <w:t xml:space="preserve">          </w:t>
            </w:r>
            <w:r w:rsidRPr="006F18C7">
              <w:rPr>
                <w:rFonts w:hint="eastAsia"/>
                <w:color w:val="auto"/>
              </w:rPr>
              <w:t>ｍｇ／Ｌ</w:t>
            </w:r>
          </w:p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32"/>
              </w:rPr>
              <w:t>排出水の汚染状態及び</w:t>
            </w:r>
            <w:r w:rsidRPr="006F18C7">
              <w:rPr>
                <w:rFonts w:hAnsi="Times New Roman" w:hint="eastAsia"/>
                <w:color w:val="auto"/>
                <w:spacing w:val="-5"/>
              </w:rPr>
              <w:t>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12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168"/>
              </w:rPr>
              <w:t>用途別排水</w:t>
            </w:r>
            <w:r w:rsidRPr="006F18C7">
              <w:rPr>
                <w:rFonts w:hAnsi="Times New Roman" w:hint="eastAsia"/>
                <w:color w:val="auto"/>
              </w:rPr>
              <w:t>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12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792150" w:rsidRPr="006F18C7" w:rsidTr="002C07AE">
        <w:trPr>
          <w:trHeight w:val="64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65"/>
              </w:rPr>
              <w:t>用水及び排水の系</w:t>
            </w:r>
            <w:r w:rsidRPr="006F18C7">
              <w:rPr>
                <w:rFonts w:hAnsi="Times New Roman" w:hint="eastAsia"/>
                <w:color w:val="auto"/>
                <w:spacing w:val="5"/>
              </w:rPr>
              <w:t>統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50" w:rsidRPr="006F18C7" w:rsidRDefault="00792150" w:rsidP="002C07AE">
            <w:pPr>
              <w:suppressAutoHyphens/>
              <w:kinsoku w:val="0"/>
              <w:spacing w:line="240" w:lineRule="exact"/>
              <w:ind w:firstLineChars="50" w:firstLine="112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92150" w:rsidRPr="006F18C7" w:rsidRDefault="00792150" w:rsidP="002C07AE">
            <w:pPr>
              <w:overflowPunct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792150" w:rsidRPr="006F18C7" w:rsidRDefault="00792150" w:rsidP="00792150">
      <w:pPr>
        <w:wordWrap w:val="0"/>
        <w:ind w:leftChars="150" w:left="1155" w:hangingChars="400" w:hanging="840"/>
        <w:rPr>
          <w:color w:val="auto"/>
        </w:rPr>
      </w:pPr>
      <w:r w:rsidRPr="006F18C7">
        <w:rPr>
          <w:rFonts w:hint="eastAsia"/>
          <w:color w:val="auto"/>
        </w:rPr>
        <w:t xml:space="preserve">備考　</w:t>
      </w:r>
      <w:r w:rsidRPr="006F18C7">
        <w:rPr>
          <w:color w:val="auto"/>
        </w:rPr>
        <w:t>1</w:t>
      </w:r>
      <w:r w:rsidRPr="006F18C7">
        <w:rPr>
          <w:rFonts w:hint="eastAsia"/>
          <w:color w:val="auto"/>
        </w:rPr>
        <w:t xml:space="preserve">　△印の欄の記載については</w:t>
      </w:r>
      <w:r w:rsidR="00085B35">
        <w:rPr>
          <w:rFonts w:hint="eastAsia"/>
          <w:color w:val="auto"/>
        </w:rPr>
        <w:t>、</w:t>
      </w:r>
      <w:r w:rsidRPr="006F18C7">
        <w:rPr>
          <w:rFonts w:hint="eastAsia"/>
          <w:color w:val="auto"/>
        </w:rPr>
        <w:t>別紙によることとし</w:t>
      </w:r>
      <w:r w:rsidR="00085B35">
        <w:rPr>
          <w:rFonts w:hint="eastAsia"/>
          <w:color w:val="auto"/>
        </w:rPr>
        <w:t>、かつ、できる限り図面、</w:t>
      </w:r>
      <w:r w:rsidRPr="006F18C7">
        <w:rPr>
          <w:rFonts w:hint="eastAsia"/>
          <w:color w:val="auto"/>
        </w:rPr>
        <w:t>表等を利用すること。</w:t>
      </w:r>
    </w:p>
    <w:p w:rsidR="00792150" w:rsidRPr="006F18C7" w:rsidRDefault="00792150" w:rsidP="00792150">
      <w:pPr>
        <w:wordWrap w:val="0"/>
        <w:ind w:left="1050" w:hanging="1050"/>
        <w:rPr>
          <w:color w:val="auto"/>
        </w:rPr>
      </w:pPr>
      <w:r w:rsidRPr="006F18C7">
        <w:rPr>
          <w:rFonts w:hint="eastAsia"/>
          <w:color w:val="auto"/>
        </w:rPr>
        <w:t xml:space="preserve">　　　　</w:t>
      </w:r>
      <w:r w:rsidRPr="006F18C7">
        <w:rPr>
          <w:color w:val="auto"/>
        </w:rPr>
        <w:t xml:space="preserve"> 2</w:t>
      </w:r>
      <w:r w:rsidR="00085B35">
        <w:rPr>
          <w:rFonts w:hint="eastAsia"/>
          <w:color w:val="auto"/>
        </w:rPr>
        <w:t xml:space="preserve">　※印の欄には、</w:t>
      </w:r>
      <w:r w:rsidRPr="006F18C7">
        <w:rPr>
          <w:rFonts w:hint="eastAsia"/>
          <w:color w:val="auto"/>
        </w:rPr>
        <w:t>記載しないこと。</w:t>
      </w:r>
    </w:p>
    <w:p w:rsidR="00792150" w:rsidRPr="006F18C7" w:rsidRDefault="00792150" w:rsidP="00792150">
      <w:pPr>
        <w:wordWrap w:val="0"/>
        <w:ind w:leftChars="450" w:left="1155" w:hangingChars="100" w:hanging="210"/>
        <w:rPr>
          <w:color w:val="auto"/>
        </w:rPr>
      </w:pPr>
      <w:r w:rsidRPr="006F18C7">
        <w:rPr>
          <w:color w:val="auto"/>
        </w:rPr>
        <w:t>3</w:t>
      </w:r>
      <w:r w:rsidR="00085B35">
        <w:rPr>
          <w:rFonts w:hint="eastAsia"/>
          <w:color w:val="auto"/>
        </w:rPr>
        <w:t xml:space="preserve">　霞ケ浦指定施設の種類の欄には、</w:t>
      </w:r>
      <w:r w:rsidRPr="006F18C7">
        <w:rPr>
          <w:rFonts w:hint="eastAsia"/>
          <w:color w:val="auto"/>
        </w:rPr>
        <w:t>茨城県霞ケ浦水質保全条例施行規則別表第</w:t>
      </w:r>
      <w:r w:rsidRPr="006F18C7">
        <w:rPr>
          <w:color w:val="auto"/>
        </w:rPr>
        <w:t>2</w:t>
      </w:r>
      <w:r w:rsidRPr="006F18C7">
        <w:rPr>
          <w:rFonts w:hint="eastAsia"/>
          <w:color w:val="auto"/>
        </w:rPr>
        <w:t>に掲げる項番号及び名称を記入すること。</w:t>
      </w:r>
    </w:p>
    <w:p w:rsidR="00792150" w:rsidRPr="006F18C7" w:rsidRDefault="00792150" w:rsidP="00792150">
      <w:pPr>
        <w:adjustRightInd/>
        <w:spacing w:line="240" w:lineRule="exact"/>
        <w:ind w:firstLineChars="100" w:firstLine="240"/>
        <w:textAlignment w:val="center"/>
        <w:rPr>
          <w:rFonts w:hAnsi="Times New Roman" w:cs="Times New Roman"/>
          <w:color w:val="auto"/>
          <w:sz w:val="24"/>
          <w:szCs w:val="24"/>
        </w:rPr>
      </w:pPr>
    </w:p>
    <w:p w:rsidR="0076090B" w:rsidRDefault="0076090B" w:rsidP="00792150"/>
    <w:sectPr w:rsidR="0076090B" w:rsidSect="0079215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50"/>
    <w:rsid w:val="00085B35"/>
    <w:rsid w:val="000C1013"/>
    <w:rsid w:val="0076090B"/>
    <w:rsid w:val="007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24B8E-D199-42B1-B34A-AB9D9E5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茨城県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dcterms:created xsi:type="dcterms:W3CDTF">2021-04-12T01:45:00Z</dcterms:created>
  <dcterms:modified xsi:type="dcterms:W3CDTF">2021-04-12T02:20:00Z</dcterms:modified>
</cp:coreProperties>
</file>