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DC" w:rsidRPr="00AF480C" w:rsidRDefault="005732DC" w:rsidP="005732DC">
      <w:pPr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AF480C">
        <w:rPr>
          <w:rFonts w:ascii="ＭＳ 明朝" w:eastAsiaTheme="minorEastAsia" w:hAnsi="ＭＳ 明朝" w:cstheme="minorBidi" w:hint="eastAsia"/>
          <w:color w:val="auto"/>
          <w:kern w:val="2"/>
          <w:szCs w:val="22"/>
        </w:rPr>
        <w:t>参考様式第２号（参考事項（その１））</w:t>
      </w:r>
    </w:p>
    <w:p w:rsidR="005732DC" w:rsidRPr="00AF480C" w:rsidRDefault="005732DC" w:rsidP="005732DC">
      <w:pPr>
        <w:jc w:val="center"/>
        <w:rPr>
          <w:rFonts w:ascii="ＭＳ 明朝" w:hAnsi="ＭＳ 明朝"/>
          <w:sz w:val="32"/>
          <w:szCs w:val="32"/>
        </w:rPr>
      </w:pPr>
      <w:r w:rsidRPr="00AF480C">
        <w:rPr>
          <w:rFonts w:ascii="ＭＳ 明朝" w:hAnsi="ＭＳ 明朝" w:hint="eastAsia"/>
          <w:sz w:val="32"/>
          <w:szCs w:val="32"/>
        </w:rPr>
        <w:t>参　考　事　項（その１）</w:t>
      </w:r>
    </w:p>
    <w:p w:rsidR="005732DC" w:rsidRPr="00AF480C" w:rsidRDefault="005732DC" w:rsidP="005732DC">
      <w:pPr>
        <w:jc w:val="center"/>
        <w:rPr>
          <w:sz w:val="18"/>
          <w:szCs w:val="18"/>
        </w:rPr>
      </w:pPr>
      <w:r w:rsidRPr="00AF480C">
        <w:rPr>
          <w:rFonts w:hint="eastAsia"/>
          <w:sz w:val="18"/>
          <w:szCs w:val="18"/>
        </w:rPr>
        <w:t>（ばい煙発生施設，一般粉じん発生施設及び特定粉じん発生施設の設置，使用，変更届に係る参考事項）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383"/>
        <w:gridCol w:w="284"/>
        <w:gridCol w:w="847"/>
        <w:gridCol w:w="462"/>
        <w:gridCol w:w="130"/>
        <w:gridCol w:w="1686"/>
        <w:gridCol w:w="960"/>
        <w:gridCol w:w="435"/>
        <w:gridCol w:w="27"/>
        <w:gridCol w:w="119"/>
        <w:gridCol w:w="1417"/>
        <w:gridCol w:w="1250"/>
        <w:gridCol w:w="462"/>
      </w:tblGrid>
      <w:tr w:rsidR="001C72C5" w:rsidRPr="001C72C5" w:rsidTr="00D86188"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　業　所　の　概　要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pacing w:val="240"/>
                <w:sz w:val="18"/>
                <w:szCs w:val="18"/>
              </w:rPr>
              <w:t>業</w:t>
            </w: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種</w:t>
            </w:r>
          </w:p>
        </w:tc>
        <w:tc>
          <w:tcPr>
            <w:tcW w:w="8115" w:type="dxa"/>
            <w:gridSpan w:val="12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5732DC" w:rsidRPr="001C72C5" w:rsidRDefault="005732DC" w:rsidP="005732D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＊日本標準産業分類の大分類名を記載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製造業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の場合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製造業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主要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製造品</w:t>
            </w:r>
          </w:p>
        </w:tc>
        <w:tc>
          <w:tcPr>
            <w:tcW w:w="3295" w:type="dxa"/>
            <w:gridSpan w:val="5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部課名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295" w:type="dxa"/>
            <w:gridSpan w:val="5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95" w:type="dxa"/>
            <w:gridSpan w:val="5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夜間休日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配置年月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敷地面積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m</w:t>
            </w: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用途地域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工専，工業，準工，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商業，住居，無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操業状況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昼夜連続，昼間（　 時から　 時）</w:t>
            </w:r>
          </w:p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常時使用す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る従業員</w:t>
            </w:r>
          </w:p>
        </w:tc>
        <w:tc>
          <w:tcPr>
            <w:tcW w:w="3272" w:type="dxa"/>
            <w:gridSpan w:val="4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公害防止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管理者</w:t>
            </w:r>
          </w:p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（特定工場）</w:t>
            </w:r>
          </w:p>
        </w:tc>
        <w:tc>
          <w:tcPr>
            <w:tcW w:w="8115" w:type="dxa"/>
            <w:gridSpan w:val="12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該当しない，該当する［大気第１種，２種，３種，４種，一般粉じん，特定粉じん］</w:t>
            </w:r>
          </w:p>
        </w:tc>
      </w:tr>
      <w:tr w:rsidR="001C72C5" w:rsidRPr="001C72C5" w:rsidTr="00D86188">
        <w:trPr>
          <w:trHeight w:val="1988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今回届出施設に係る参考事項</w:t>
            </w:r>
          </w:p>
        </w:tc>
        <w:tc>
          <w:tcPr>
            <w:tcW w:w="9532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numPr>
                <w:ilvl w:val="0"/>
                <w:numId w:val="10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ばい煙の排出状況，施設の使用方法に著しい変動のある施設の変動状況</w:t>
            </w:r>
          </w:p>
          <w:p w:rsidR="005732DC" w:rsidRPr="001C72C5" w:rsidRDefault="005732DC" w:rsidP="005732DC">
            <w:pPr>
              <w:numPr>
                <w:ilvl w:val="0"/>
                <w:numId w:val="10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燃料を混焼させる施設であって，混焼割合に著しい変動のある施設の変動状況</w:t>
            </w:r>
          </w:p>
          <w:p w:rsidR="005732DC" w:rsidRPr="001C72C5" w:rsidRDefault="005732DC" w:rsidP="005732DC">
            <w:pPr>
              <w:numPr>
                <w:ilvl w:val="0"/>
                <w:numId w:val="10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その他ばい煙発生施設，一般粉じん発生施設，特定粉じん発生施設またはそれらの処理施設についての特記事項</w:t>
            </w:r>
          </w:p>
        </w:tc>
      </w:tr>
      <w:tr w:rsidR="001C72C5" w:rsidRPr="001C72C5" w:rsidTr="00D86188">
        <w:trPr>
          <w:trHeight w:val="696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④ばい煙の測定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測定者（事業所・委託）</w:t>
            </w:r>
          </w:p>
        </w:tc>
        <w:tc>
          <w:tcPr>
            <w:tcW w:w="4713" w:type="dxa"/>
            <w:gridSpan w:val="7"/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自動連続測定器で常時測定する場合，測定項目・測定器の形式</w:t>
            </w:r>
          </w:p>
        </w:tc>
      </w:tr>
      <w:tr w:rsidR="001C72C5" w:rsidRPr="001C72C5" w:rsidTr="00D86188">
        <w:trPr>
          <w:cantSplit/>
          <w:trHeight w:val="1120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今回届出施設に係る届出書添付書類</w:t>
            </w:r>
          </w:p>
        </w:tc>
        <w:tc>
          <w:tcPr>
            <w:tcW w:w="257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ばい煙発生施設の添付書類</w:t>
            </w:r>
          </w:p>
        </w:tc>
        <w:tc>
          <w:tcPr>
            <w:tcW w:w="409" w:type="dxa"/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チェック○印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一般粉じん発生施設の添付書類</w:t>
            </w:r>
          </w:p>
        </w:tc>
        <w:tc>
          <w:tcPr>
            <w:tcW w:w="409" w:type="dxa"/>
            <w:gridSpan w:val="2"/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チェック○印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特定粉じん発生施設の添付書類</w:t>
            </w:r>
          </w:p>
        </w:tc>
        <w:tc>
          <w:tcPr>
            <w:tcW w:w="409" w:type="dxa"/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チェック○印</w:t>
            </w:r>
          </w:p>
        </w:tc>
      </w:tr>
      <w:tr w:rsidR="001C72C5" w:rsidRPr="001C72C5" w:rsidTr="00D86188">
        <w:trPr>
          <w:cantSplit/>
          <w:trHeight w:val="2977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  <w:textDirection w:val="tbRlV"/>
          </w:tcPr>
          <w:p w:rsidR="005732DC" w:rsidRPr="001C72C5" w:rsidRDefault="005732DC" w:rsidP="005732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ばい煙の排出基準計算書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原料・燃料の性状分析表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ばい煙の排出系統図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ばい煙の発生及び処理に係る操業の系統図</w:t>
            </w:r>
          </w:p>
          <w:p w:rsidR="005732DC" w:rsidRPr="001C72C5" w:rsidRDefault="005732DC" w:rsidP="005732DC">
            <w:pPr>
              <w:spacing w:line="240" w:lineRule="exact"/>
              <w:ind w:firstLineChars="150" w:firstLine="27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（工場の場合のみ）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ばい煙発生施設の構造概要図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ばい煙の排出口の構造概要図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ばい煙処理施設の構造概要図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ばい煙の測定口の位置を示した図面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事業所の配置図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事業所への案内図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変更の理由及び変更の内容</w:t>
            </w:r>
          </w:p>
          <w:p w:rsidR="005732DC" w:rsidRPr="001C72C5" w:rsidRDefault="005732DC" w:rsidP="005732DC">
            <w:pPr>
              <w:spacing w:line="240" w:lineRule="exact"/>
              <w:ind w:firstLineChars="150" w:firstLine="27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（変更届の場合のみ）</w:t>
            </w:r>
          </w:p>
          <w:p w:rsidR="005732DC" w:rsidRPr="001C72C5" w:rsidRDefault="005732DC" w:rsidP="005732DC">
            <w:pPr>
              <w:numPr>
                <w:ilvl w:val="0"/>
                <w:numId w:val="11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その他添付書類</w:t>
            </w:r>
          </w:p>
          <w:p w:rsidR="005732DC" w:rsidRPr="001C72C5" w:rsidRDefault="005732DC" w:rsidP="005732DC">
            <w:pPr>
              <w:spacing w:line="240" w:lineRule="exact"/>
              <w:ind w:firstLineChars="100" w:firstLine="18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409" w:type="dxa"/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shd w:val="clear" w:color="auto" w:fill="auto"/>
          </w:tcPr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一般粉じん発生及び処理に係る操業系統の概要図</w:t>
            </w:r>
          </w:p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一般粉じん発生施設の構造概要図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一般粉じん処理施設又は増資施設の構造概要図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事業所の配置図</w:t>
            </w:r>
          </w:p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事業所への案内図</w:t>
            </w:r>
          </w:p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変更の理由及び変更の内容</w:t>
            </w:r>
          </w:p>
          <w:p w:rsidR="005732DC" w:rsidRPr="001C72C5" w:rsidRDefault="005732DC" w:rsidP="005732DC">
            <w:pPr>
              <w:spacing w:line="240" w:lineRule="exact"/>
              <w:ind w:firstLineChars="150" w:firstLine="27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（変更届の場合のみ）</w:t>
            </w:r>
          </w:p>
          <w:p w:rsidR="005732DC" w:rsidRPr="001C72C5" w:rsidRDefault="005732DC" w:rsidP="005732DC">
            <w:pPr>
              <w:numPr>
                <w:ilvl w:val="0"/>
                <w:numId w:val="12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その他添付書類</w:t>
            </w:r>
          </w:p>
          <w:p w:rsidR="005732DC" w:rsidRPr="001C72C5" w:rsidRDefault="005732DC" w:rsidP="005732DC">
            <w:pPr>
              <w:spacing w:line="240" w:lineRule="exact"/>
              <w:ind w:firstLineChars="150" w:firstLine="27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shd w:val="clear" w:color="auto" w:fill="auto"/>
          </w:tcPr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特定粉じん発生及び処理に係る操業系統の概要図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特定粉じん発生施設，処理施設，防止施設の構造概要図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特定粉じん発生施設，処理施設，防止施設の位置を示した事業所の配置図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特定粉じん排出系統図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特定粉じん発生施設を設置する工場・事業場の周辺の状況図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特定粉じんの濃度の測定場所及び当該場所を選定した理由書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事業所への案内図</w:t>
            </w:r>
          </w:p>
          <w:p w:rsidR="005732DC" w:rsidRPr="001C72C5" w:rsidRDefault="005732DC" w:rsidP="005732DC">
            <w:pPr>
              <w:numPr>
                <w:ilvl w:val="0"/>
                <w:numId w:val="13"/>
              </w:num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その他添付書類</w:t>
            </w:r>
          </w:p>
          <w:p w:rsidR="005732DC" w:rsidRPr="001C72C5" w:rsidRDefault="005732DC" w:rsidP="005732DC">
            <w:pPr>
              <w:spacing w:line="240" w:lineRule="exact"/>
              <w:ind w:firstLineChars="200" w:firstLine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409" w:type="dxa"/>
            <w:shd w:val="clear" w:color="auto" w:fill="auto"/>
          </w:tcPr>
          <w:p w:rsidR="005732DC" w:rsidRPr="001C72C5" w:rsidRDefault="005732DC" w:rsidP="005732D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CF4D7C" w:rsidRDefault="00CF4D7C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</w:p>
    <w:p w:rsidR="005732DC" w:rsidRPr="001C72C5" w:rsidRDefault="005732DC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  <w:r w:rsidRPr="001C72C5">
        <w:rPr>
          <w:rFonts w:ascii="ＭＳ 明朝" w:eastAsiaTheme="minorEastAsia" w:hAnsi="ＭＳ 明朝" w:cstheme="minorBidi" w:hint="eastAsia"/>
          <w:color w:val="000000" w:themeColor="text1"/>
          <w:kern w:val="2"/>
          <w:szCs w:val="22"/>
        </w:rPr>
        <w:lastRenderedPageBreak/>
        <w:t>参考様式第３号（参考事項（その２））</w:t>
      </w:r>
    </w:p>
    <w:p w:rsidR="005732DC" w:rsidRPr="001C72C5" w:rsidRDefault="005732DC" w:rsidP="005732DC">
      <w:pPr>
        <w:overflowPunct/>
        <w:adjustRightInd/>
        <w:jc w:val="center"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 w:val="32"/>
          <w:szCs w:val="32"/>
        </w:rPr>
      </w:pPr>
      <w:r w:rsidRPr="001C72C5">
        <w:rPr>
          <w:rFonts w:ascii="ＭＳ 明朝" w:eastAsiaTheme="minorEastAsia" w:hAnsi="ＭＳ 明朝" w:cstheme="minorBidi" w:hint="eastAsia"/>
          <w:color w:val="000000" w:themeColor="text1"/>
          <w:kern w:val="2"/>
          <w:sz w:val="32"/>
          <w:szCs w:val="32"/>
        </w:rPr>
        <w:t>参　考　事　項（その２）</w:t>
      </w:r>
    </w:p>
    <w:p w:rsidR="005732DC" w:rsidRPr="001C72C5" w:rsidRDefault="005732DC" w:rsidP="005732DC">
      <w:pPr>
        <w:overflowPunct/>
        <w:adjustRightInd/>
        <w:jc w:val="center"/>
        <w:textAlignment w:val="auto"/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</w:pPr>
      <w:r w:rsidRPr="001C72C5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（揮発性有機化合物排出施設の設置，使用，変更届に係る参考事項）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04"/>
        <w:gridCol w:w="284"/>
        <w:gridCol w:w="1409"/>
        <w:gridCol w:w="1680"/>
        <w:gridCol w:w="1372"/>
        <w:gridCol w:w="11"/>
        <w:gridCol w:w="1518"/>
        <w:gridCol w:w="887"/>
        <w:gridCol w:w="809"/>
      </w:tblGrid>
      <w:tr w:rsidR="001C72C5" w:rsidRPr="001C72C5" w:rsidTr="00D86188"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　業　所　の　概　要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spacing w:val="240"/>
                <w:kern w:val="2"/>
                <w:sz w:val="18"/>
                <w:szCs w:val="18"/>
                <w:fitText w:val="840" w:id="1661721858"/>
              </w:rPr>
              <w:t>業</w:t>
            </w: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  <w:fitText w:val="840" w:id="1661721858"/>
              </w:rPr>
              <w:t>種</w:t>
            </w:r>
          </w:p>
        </w:tc>
        <w:tc>
          <w:tcPr>
            <w:tcW w:w="8115" w:type="dxa"/>
            <w:gridSpan w:val="8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＊日本標準産業分類の大分類名を記載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製造業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の場合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主要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製造品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担当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部課名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平日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夜間休日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配置年月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年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敷地面積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m</w:t>
            </w: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用途地域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工専，工業，準工，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商業，住居，無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操業状況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昼夜連続，昼間（　 時から　 時）</w:t>
            </w:r>
          </w:p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常時使用す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る従業員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人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公害防止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管理者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（特定工場）</w:t>
            </w:r>
          </w:p>
        </w:tc>
        <w:tc>
          <w:tcPr>
            <w:tcW w:w="8115" w:type="dxa"/>
            <w:gridSpan w:val="8"/>
            <w:tcBorders>
              <w:tr2bl w:val="single" w:sz="4" w:space="0" w:color="FF0000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該当しない，該当する［大気第１種，２種，３種，４種，一般粉じん，特定粉じん］</w:t>
            </w:r>
          </w:p>
        </w:tc>
      </w:tr>
      <w:tr w:rsidR="001C72C5" w:rsidRPr="001C72C5" w:rsidTr="00D86188">
        <w:trPr>
          <w:trHeight w:val="2086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今回届出施設に係る参考事項</w:t>
            </w:r>
          </w:p>
        </w:tc>
        <w:tc>
          <w:tcPr>
            <w:tcW w:w="953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numPr>
                <w:ilvl w:val="0"/>
                <w:numId w:val="17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bookmarkStart w:id="0" w:name="_GoBack"/>
            <w:bookmarkEnd w:id="0"/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ＶＯＣの排出状況，施設の使用方法に著しい変動のある施設の変動状況</w:t>
            </w:r>
          </w:p>
          <w:p w:rsidR="005732DC" w:rsidRPr="001C72C5" w:rsidRDefault="005732DC" w:rsidP="005732DC">
            <w:pPr>
              <w:numPr>
                <w:ilvl w:val="0"/>
                <w:numId w:val="17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ＶＯＣ排出施設，ＶＯＣ処理施設についての特記事項</w:t>
            </w:r>
          </w:p>
        </w:tc>
      </w:tr>
      <w:tr w:rsidR="001C72C5" w:rsidRPr="001C72C5" w:rsidTr="00D86188">
        <w:trPr>
          <w:trHeight w:val="696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③ＶＯＣの測定</w:t>
            </w:r>
          </w:p>
        </w:tc>
        <w:tc>
          <w:tcPr>
            <w:tcW w:w="7831" w:type="dxa"/>
            <w:gridSpan w:val="7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測定者（事業所・委託）</w:t>
            </w:r>
          </w:p>
        </w:tc>
      </w:tr>
      <w:tr w:rsidR="001C72C5" w:rsidRPr="001C72C5" w:rsidTr="00D86188">
        <w:trPr>
          <w:cantSplit/>
          <w:trHeight w:val="990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今回届出施設に係る届出書添付書類</w:t>
            </w:r>
          </w:p>
        </w:tc>
        <w:tc>
          <w:tcPr>
            <w:tcW w:w="8714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ＶＯＣ排出施設の添付書類</w:t>
            </w:r>
          </w:p>
        </w:tc>
        <w:tc>
          <w:tcPr>
            <w:tcW w:w="818" w:type="dxa"/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6"/>
                <w:szCs w:val="16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6"/>
                <w:szCs w:val="16"/>
              </w:rPr>
              <w:t>チェック○印</w:t>
            </w:r>
          </w:p>
        </w:tc>
      </w:tr>
      <w:tr w:rsidR="001C72C5" w:rsidRPr="001C72C5" w:rsidTr="00D86188">
        <w:trPr>
          <w:cantSplit/>
          <w:trHeight w:val="2977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  <w:textDirection w:val="tbRlV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714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ＶＯＣの排出系統図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ＶＯＣの発生及び処理に係る操業系統の概要図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ＶＯＣ排出施設の構造概要図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ＶＯＣ排出口の構造概要図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ＶＯＣ処理施設の構造概要図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ＶＯＣの測定口の位置を示した図面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事業所の配置図</w:t>
            </w:r>
          </w:p>
          <w:p w:rsidR="005732DC" w:rsidRPr="001C72C5" w:rsidRDefault="005732DC" w:rsidP="005732DC">
            <w:pPr>
              <w:numPr>
                <w:ilvl w:val="0"/>
                <w:numId w:val="18"/>
              </w:num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事業所への案内図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⑫　変更の理由及び変更の内容（変更届の場合のみ）</w:t>
            </w:r>
          </w:p>
          <w:p w:rsidR="005732DC" w:rsidRPr="001C72C5" w:rsidRDefault="005732DC" w:rsidP="005732DC">
            <w:pPr>
              <w:overflowPunct/>
              <w:adjustRightInd/>
              <w:ind w:firstLineChars="200" w:firstLine="364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その他添付書類（　　　　　　　）</w:t>
            </w:r>
          </w:p>
        </w:tc>
        <w:tc>
          <w:tcPr>
            <w:tcW w:w="818" w:type="dxa"/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:rsidR="00174B93" w:rsidRPr="001C72C5" w:rsidRDefault="00174B93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</w:p>
    <w:p w:rsidR="001C72C5" w:rsidRPr="001C72C5" w:rsidRDefault="001C72C5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</w:p>
    <w:p w:rsidR="001C72C5" w:rsidRPr="001C72C5" w:rsidRDefault="001C72C5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</w:p>
    <w:p w:rsidR="001C72C5" w:rsidRPr="001C72C5" w:rsidRDefault="001C72C5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</w:p>
    <w:p w:rsidR="001C72C5" w:rsidRPr="001C72C5" w:rsidRDefault="001C72C5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</w:p>
    <w:p w:rsidR="005732DC" w:rsidRPr="001C72C5" w:rsidRDefault="005732DC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  <w:r w:rsidRPr="001C72C5">
        <w:rPr>
          <w:rFonts w:ascii="ＭＳ 明朝" w:eastAsiaTheme="minorEastAsia" w:hAnsi="ＭＳ 明朝" w:cstheme="minorBidi" w:hint="eastAsia"/>
          <w:color w:val="000000" w:themeColor="text1"/>
          <w:kern w:val="2"/>
          <w:szCs w:val="22"/>
        </w:rPr>
        <w:t>参考様式第４号（参考事項（その３））</w:t>
      </w:r>
    </w:p>
    <w:p w:rsidR="005732DC" w:rsidRPr="001C72C5" w:rsidRDefault="005732DC" w:rsidP="005732DC">
      <w:pPr>
        <w:overflowPunct/>
        <w:adjustRightInd/>
        <w:jc w:val="center"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 w:val="32"/>
          <w:szCs w:val="32"/>
        </w:rPr>
      </w:pPr>
      <w:r w:rsidRPr="001C72C5">
        <w:rPr>
          <w:rFonts w:ascii="ＭＳ 明朝" w:eastAsiaTheme="minorEastAsia" w:hAnsi="ＭＳ 明朝" w:cstheme="minorBidi" w:hint="eastAsia"/>
          <w:color w:val="000000" w:themeColor="text1"/>
          <w:kern w:val="2"/>
          <w:sz w:val="32"/>
          <w:szCs w:val="32"/>
        </w:rPr>
        <w:t>参　考　事　項（その３）</w:t>
      </w:r>
    </w:p>
    <w:p w:rsidR="005732DC" w:rsidRPr="001C72C5" w:rsidRDefault="005732DC" w:rsidP="005732DC">
      <w:pPr>
        <w:overflowPunct/>
        <w:adjustRightInd/>
        <w:jc w:val="center"/>
        <w:textAlignment w:val="auto"/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</w:pPr>
      <w:r w:rsidRPr="001C72C5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（水銀排出施設の設置，使用，変更届に係る参考事項）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04"/>
        <w:gridCol w:w="284"/>
        <w:gridCol w:w="1409"/>
        <w:gridCol w:w="1680"/>
        <w:gridCol w:w="1372"/>
        <w:gridCol w:w="11"/>
        <w:gridCol w:w="1518"/>
        <w:gridCol w:w="887"/>
        <w:gridCol w:w="809"/>
      </w:tblGrid>
      <w:tr w:rsidR="001C72C5" w:rsidRPr="001C72C5" w:rsidTr="00D86188"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　業　所　の　概　要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spacing w:val="240"/>
                <w:kern w:val="2"/>
                <w:sz w:val="18"/>
                <w:szCs w:val="18"/>
                <w:fitText w:val="840" w:id="1661721859"/>
              </w:rPr>
              <w:t>業</w:t>
            </w: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  <w:fitText w:val="840" w:id="1661721859"/>
              </w:rPr>
              <w:t>種</w:t>
            </w:r>
          </w:p>
        </w:tc>
        <w:tc>
          <w:tcPr>
            <w:tcW w:w="8115" w:type="dxa"/>
            <w:gridSpan w:val="8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strike/>
                <w:color w:val="000000" w:themeColor="text1"/>
                <w:kern w:val="2"/>
                <w:sz w:val="18"/>
                <w:szCs w:val="18"/>
              </w:rPr>
            </w:pPr>
          </w:p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＊日本標準産業分類の大分類名を記載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製造業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の場合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主要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製造品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担当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部課名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平日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夜間休日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配置年月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年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敷地面積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m</w:t>
            </w: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用途地域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工専，工業，準工，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商業，住居，無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操業状況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昼夜連続，昼間（　 時から　 時）</w:t>
            </w:r>
          </w:p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常時使用す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る従業員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人</w:t>
            </w:r>
          </w:p>
        </w:tc>
      </w:tr>
      <w:tr w:rsidR="001C72C5" w:rsidRPr="001C72C5" w:rsidTr="00D86188">
        <w:trPr>
          <w:trHeight w:val="970"/>
        </w:trPr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公害防止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管理者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（特定工場）</w:t>
            </w:r>
          </w:p>
        </w:tc>
        <w:tc>
          <w:tcPr>
            <w:tcW w:w="8115" w:type="dxa"/>
            <w:gridSpan w:val="8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該当しない，該当する［大気第１種，２種，３種，４種，一般粉じん，特定粉じん］</w:t>
            </w:r>
          </w:p>
        </w:tc>
      </w:tr>
      <w:tr w:rsidR="001C72C5" w:rsidRPr="001C72C5" w:rsidTr="00D86188">
        <w:trPr>
          <w:trHeight w:val="1581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今回届出施設に係る参考事項</w:t>
            </w:r>
          </w:p>
        </w:tc>
        <w:tc>
          <w:tcPr>
            <w:tcW w:w="953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①　 水銀の排出状況，施設の使用方法に著しい変動のある施設の変動状況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②　 水銀排出施設，水銀処理施設についての特記事項</w:t>
            </w:r>
          </w:p>
        </w:tc>
      </w:tr>
      <w:tr w:rsidR="001C72C5" w:rsidRPr="001C72C5" w:rsidTr="00D86188">
        <w:trPr>
          <w:trHeight w:val="696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③水銀の測定</w:t>
            </w:r>
          </w:p>
        </w:tc>
        <w:tc>
          <w:tcPr>
            <w:tcW w:w="7831" w:type="dxa"/>
            <w:gridSpan w:val="7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測定者（事業所・委託）</w:t>
            </w:r>
          </w:p>
        </w:tc>
      </w:tr>
      <w:tr w:rsidR="001C72C5" w:rsidRPr="001C72C5" w:rsidTr="00D86188">
        <w:trPr>
          <w:cantSplit/>
          <w:trHeight w:val="982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今回届出施設に係る届出書添付書類</w:t>
            </w:r>
          </w:p>
        </w:tc>
        <w:tc>
          <w:tcPr>
            <w:tcW w:w="8714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水銀排出施設の添付書類</w:t>
            </w:r>
          </w:p>
        </w:tc>
        <w:tc>
          <w:tcPr>
            <w:tcW w:w="818" w:type="dxa"/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6"/>
                <w:szCs w:val="16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6"/>
                <w:szCs w:val="16"/>
              </w:rPr>
              <w:t>チェック○印</w:t>
            </w:r>
          </w:p>
        </w:tc>
      </w:tr>
      <w:tr w:rsidR="001C72C5" w:rsidRPr="001C72C5" w:rsidTr="00D86188">
        <w:trPr>
          <w:cantSplit/>
          <w:trHeight w:val="2977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  <w:textDirection w:val="tbRlV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714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④　水銀の排出系統図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⑤　水銀の発生及び処理に係る操業系統の概要図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⑥　水銀排出施設の構造概要図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⑦　水銀排出口の構造概要図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⑧　水銀処理施設の構造概要図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⑨　水銀の測定口の位置を示した図面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⑩　事業所の配置図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⑪　事業所への案内図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⑫　変更の理由及び変更の内容（変更届の場合のみ）</w:t>
            </w:r>
          </w:p>
          <w:p w:rsidR="005732DC" w:rsidRPr="001C72C5" w:rsidRDefault="005732DC" w:rsidP="005732DC">
            <w:pPr>
              <w:overflowPunct/>
              <w:adjustRightInd/>
              <w:ind w:firstLineChars="200" w:firstLine="364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その他添付書類（　　　　　　　）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※ただし，施行規則様式第2による受理書の写しを添付する場合であって，構造図等を添付すること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を要しないと認めるときは，当該構造概要図の添付を省略することができる。</w:t>
            </w:r>
          </w:p>
        </w:tc>
        <w:tc>
          <w:tcPr>
            <w:tcW w:w="818" w:type="dxa"/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:rsidR="00A3428F" w:rsidRPr="001C72C5" w:rsidRDefault="00A3428F" w:rsidP="00CF4D7C">
      <w:pPr>
        <w:rPr>
          <w:rFonts w:ascii="ＭＳ 明朝" w:hAnsi="ＭＳ 明朝"/>
          <w:color w:val="000000" w:themeColor="text1"/>
        </w:rPr>
      </w:pPr>
    </w:p>
    <w:sectPr w:rsidR="00A3428F" w:rsidRPr="001C72C5" w:rsidSect="00FE3C01">
      <w:headerReference w:type="default" r:id="rId8"/>
      <w:footerReference w:type="even" r:id="rId9"/>
      <w:footerReference w:type="default" r:id="rId10"/>
      <w:type w:val="oddPage"/>
      <w:pgSz w:w="11906" w:h="16838"/>
      <w:pgMar w:top="1418" w:right="1418" w:bottom="1418" w:left="1418" w:header="1134" w:footer="720" w:gutter="0"/>
      <w:pgNumType w:fmt="numberInDash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DB" w:rsidRDefault="00294CDB">
      <w:r>
        <w:separator/>
      </w:r>
    </w:p>
  </w:endnote>
  <w:endnote w:type="continuationSeparator" w:id="0">
    <w:p w:rsidR="00294CDB" w:rsidRDefault="002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B" w:rsidRDefault="00B822DB" w:rsidP="0036670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- 98 -</w:t>
    </w:r>
    <w:r>
      <w:rPr>
        <w:rStyle w:val="ab"/>
      </w:rPr>
      <w:fldChar w:fldCharType="end"/>
    </w:r>
  </w:p>
  <w:p w:rsidR="00B822DB" w:rsidRDefault="00B822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B" w:rsidRDefault="00B822DB" w:rsidP="008B2A5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4D7C">
      <w:rPr>
        <w:rStyle w:val="ab"/>
        <w:noProof/>
      </w:rPr>
      <w:t>- 3 -</w:t>
    </w:r>
    <w:r>
      <w:rPr>
        <w:rStyle w:val="ab"/>
      </w:rPr>
      <w:fldChar w:fldCharType="end"/>
    </w:r>
  </w:p>
  <w:p w:rsidR="00B822DB" w:rsidRDefault="00B822D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DB" w:rsidRDefault="00294C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4CDB" w:rsidRDefault="0029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B" w:rsidRDefault="00B822DB">
    <w:pPr>
      <w:adjustRightInd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AF6"/>
    <w:multiLevelType w:val="hybridMultilevel"/>
    <w:tmpl w:val="2C9807F8"/>
    <w:lvl w:ilvl="0" w:tplc="2886E55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81D31"/>
    <w:multiLevelType w:val="hybridMultilevel"/>
    <w:tmpl w:val="2D0C8CC0"/>
    <w:lvl w:ilvl="0" w:tplc="3A32EE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E25F2"/>
    <w:multiLevelType w:val="multilevel"/>
    <w:tmpl w:val="2D0C8CC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E65F2"/>
    <w:multiLevelType w:val="hybridMultilevel"/>
    <w:tmpl w:val="9014F9EE"/>
    <w:lvl w:ilvl="0" w:tplc="59C2C1E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CDC2D50"/>
    <w:multiLevelType w:val="hybridMultilevel"/>
    <w:tmpl w:val="C9E63894"/>
    <w:lvl w:ilvl="0" w:tplc="2E12E2CA">
      <w:start w:val="3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2B029E6">
      <w:start w:val="1"/>
      <w:numFmt w:val="decimalEnclosedCircle"/>
      <w:lvlText w:val="%2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33B44921"/>
    <w:multiLevelType w:val="hybridMultilevel"/>
    <w:tmpl w:val="1E10C496"/>
    <w:lvl w:ilvl="0" w:tplc="EDE4F59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36A05833"/>
    <w:multiLevelType w:val="hybridMultilevel"/>
    <w:tmpl w:val="C1EAA4D6"/>
    <w:lvl w:ilvl="0" w:tplc="C9CC128E">
      <w:start w:val="4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18108E5E">
      <w:start w:val="1"/>
      <w:numFmt w:val="decimalEnclosedCircle"/>
      <w:lvlText w:val="%2"/>
      <w:lvlJc w:val="left"/>
      <w:pPr>
        <w:ind w:left="116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7" w15:restartNumberingAfterBreak="0">
    <w:nsid w:val="38140E8A"/>
    <w:multiLevelType w:val="hybridMultilevel"/>
    <w:tmpl w:val="E7F0A868"/>
    <w:lvl w:ilvl="0" w:tplc="14C6710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166EFD"/>
    <w:multiLevelType w:val="hybridMultilevel"/>
    <w:tmpl w:val="B18CD296"/>
    <w:lvl w:ilvl="0" w:tplc="49F22CC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9" w15:restartNumberingAfterBreak="0">
    <w:nsid w:val="3C4551B1"/>
    <w:multiLevelType w:val="hybridMultilevel"/>
    <w:tmpl w:val="13B8E91E"/>
    <w:lvl w:ilvl="0" w:tplc="EC82C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7106BD"/>
    <w:multiLevelType w:val="hybridMultilevel"/>
    <w:tmpl w:val="BBF88A6A"/>
    <w:lvl w:ilvl="0" w:tplc="F9B0787C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117220"/>
    <w:multiLevelType w:val="hybridMultilevel"/>
    <w:tmpl w:val="5E928FF8"/>
    <w:lvl w:ilvl="0" w:tplc="477001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AE7BCE"/>
    <w:multiLevelType w:val="hybridMultilevel"/>
    <w:tmpl w:val="1084E4A6"/>
    <w:lvl w:ilvl="0" w:tplc="628E57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295591"/>
    <w:multiLevelType w:val="hybridMultilevel"/>
    <w:tmpl w:val="2EBC636A"/>
    <w:lvl w:ilvl="0" w:tplc="7A9AE17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D62CF0"/>
    <w:multiLevelType w:val="hybridMultilevel"/>
    <w:tmpl w:val="782A66CE"/>
    <w:lvl w:ilvl="0" w:tplc="4A8E9D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473D16"/>
    <w:multiLevelType w:val="multilevel"/>
    <w:tmpl w:val="EBC2190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ascii="ＭＳ Ｐ明朝" w:eastAsia="ＭＳ 明朝" w:hAnsi="ＭＳ Ｐ明朝" w:hint="eastAsia"/>
        <w:b w:val="0"/>
        <w:i w:val="0"/>
        <w:sz w:val="21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68A37D5F"/>
    <w:multiLevelType w:val="hybridMultilevel"/>
    <w:tmpl w:val="A1B05F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042B7D"/>
    <w:multiLevelType w:val="hybridMultilevel"/>
    <w:tmpl w:val="4DF085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70A1CE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F86020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7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6"/>
  </w:num>
  <w:num w:numId="11">
    <w:abstractNumId w:val="1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3"/>
  </w:num>
  <w:num w:numId="17">
    <w:abstractNumId w:val="0"/>
  </w:num>
  <w:num w:numId="18">
    <w:abstractNumId w:val="8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9"/>
    <w:rsid w:val="00000504"/>
    <w:rsid w:val="000077DE"/>
    <w:rsid w:val="00007EE2"/>
    <w:rsid w:val="0001034C"/>
    <w:rsid w:val="000109E1"/>
    <w:rsid w:val="000132B1"/>
    <w:rsid w:val="00016FD9"/>
    <w:rsid w:val="000212E1"/>
    <w:rsid w:val="00021349"/>
    <w:rsid w:val="00023A87"/>
    <w:rsid w:val="000269C7"/>
    <w:rsid w:val="000346BD"/>
    <w:rsid w:val="00035CF2"/>
    <w:rsid w:val="0004025D"/>
    <w:rsid w:val="0004080B"/>
    <w:rsid w:val="00040CC7"/>
    <w:rsid w:val="000412D1"/>
    <w:rsid w:val="000457C3"/>
    <w:rsid w:val="00045884"/>
    <w:rsid w:val="00047AD3"/>
    <w:rsid w:val="0005079C"/>
    <w:rsid w:val="00055960"/>
    <w:rsid w:val="0006145B"/>
    <w:rsid w:val="000636BF"/>
    <w:rsid w:val="00070101"/>
    <w:rsid w:val="000704D3"/>
    <w:rsid w:val="00071A76"/>
    <w:rsid w:val="00072826"/>
    <w:rsid w:val="000756BA"/>
    <w:rsid w:val="00075AFF"/>
    <w:rsid w:val="0007681B"/>
    <w:rsid w:val="00076B55"/>
    <w:rsid w:val="000771AD"/>
    <w:rsid w:val="000778A2"/>
    <w:rsid w:val="00083CDA"/>
    <w:rsid w:val="00087B1C"/>
    <w:rsid w:val="000908C0"/>
    <w:rsid w:val="00096E65"/>
    <w:rsid w:val="00097471"/>
    <w:rsid w:val="000A0A46"/>
    <w:rsid w:val="000A5A80"/>
    <w:rsid w:val="000A6AE1"/>
    <w:rsid w:val="000A78D3"/>
    <w:rsid w:val="000B4F0A"/>
    <w:rsid w:val="000C0D41"/>
    <w:rsid w:val="000C1DCA"/>
    <w:rsid w:val="000C22E5"/>
    <w:rsid w:val="000C24A6"/>
    <w:rsid w:val="000C544F"/>
    <w:rsid w:val="000C61AA"/>
    <w:rsid w:val="000C730B"/>
    <w:rsid w:val="000D0CB1"/>
    <w:rsid w:val="000D2AE7"/>
    <w:rsid w:val="000D306E"/>
    <w:rsid w:val="000D4789"/>
    <w:rsid w:val="000E1040"/>
    <w:rsid w:val="000E23ED"/>
    <w:rsid w:val="000E6AC0"/>
    <w:rsid w:val="000E7815"/>
    <w:rsid w:val="000F388A"/>
    <w:rsid w:val="000F40E0"/>
    <w:rsid w:val="000F44F6"/>
    <w:rsid w:val="00100163"/>
    <w:rsid w:val="001019F3"/>
    <w:rsid w:val="00102DD0"/>
    <w:rsid w:val="0011150B"/>
    <w:rsid w:val="001118CE"/>
    <w:rsid w:val="00112BBE"/>
    <w:rsid w:val="00115486"/>
    <w:rsid w:val="001217BA"/>
    <w:rsid w:val="001273AF"/>
    <w:rsid w:val="001276B6"/>
    <w:rsid w:val="001321BC"/>
    <w:rsid w:val="001332F1"/>
    <w:rsid w:val="001335BA"/>
    <w:rsid w:val="001340C1"/>
    <w:rsid w:val="00135809"/>
    <w:rsid w:val="001364C7"/>
    <w:rsid w:val="00137D48"/>
    <w:rsid w:val="00141F27"/>
    <w:rsid w:val="00143511"/>
    <w:rsid w:val="00146374"/>
    <w:rsid w:val="00154466"/>
    <w:rsid w:val="001559D4"/>
    <w:rsid w:val="00155C1C"/>
    <w:rsid w:val="00156AB5"/>
    <w:rsid w:val="001573E3"/>
    <w:rsid w:val="00160F72"/>
    <w:rsid w:val="001619F3"/>
    <w:rsid w:val="001675EC"/>
    <w:rsid w:val="00172616"/>
    <w:rsid w:val="00172F64"/>
    <w:rsid w:val="00174B93"/>
    <w:rsid w:val="0017645D"/>
    <w:rsid w:val="001770FD"/>
    <w:rsid w:val="00181AB8"/>
    <w:rsid w:val="00181F5B"/>
    <w:rsid w:val="00187694"/>
    <w:rsid w:val="00196784"/>
    <w:rsid w:val="001A1BFC"/>
    <w:rsid w:val="001A49A0"/>
    <w:rsid w:val="001B1AE2"/>
    <w:rsid w:val="001B223E"/>
    <w:rsid w:val="001B24C2"/>
    <w:rsid w:val="001B2ACB"/>
    <w:rsid w:val="001B3AA2"/>
    <w:rsid w:val="001B6E74"/>
    <w:rsid w:val="001C1B9E"/>
    <w:rsid w:val="001C2051"/>
    <w:rsid w:val="001C414C"/>
    <w:rsid w:val="001C72C5"/>
    <w:rsid w:val="001D0559"/>
    <w:rsid w:val="001D0584"/>
    <w:rsid w:val="001D08C4"/>
    <w:rsid w:val="001D59C8"/>
    <w:rsid w:val="001E3D89"/>
    <w:rsid w:val="001E5895"/>
    <w:rsid w:val="001F6ED5"/>
    <w:rsid w:val="001F7083"/>
    <w:rsid w:val="002059B3"/>
    <w:rsid w:val="0021038D"/>
    <w:rsid w:val="00216BD6"/>
    <w:rsid w:val="00217C41"/>
    <w:rsid w:val="002239E3"/>
    <w:rsid w:val="00224BF7"/>
    <w:rsid w:val="00227CF2"/>
    <w:rsid w:val="00230BB3"/>
    <w:rsid w:val="002334C1"/>
    <w:rsid w:val="00240D6D"/>
    <w:rsid w:val="00243E04"/>
    <w:rsid w:val="00243E5D"/>
    <w:rsid w:val="00244B3B"/>
    <w:rsid w:val="00245698"/>
    <w:rsid w:val="002478D5"/>
    <w:rsid w:val="002504F2"/>
    <w:rsid w:val="002528FF"/>
    <w:rsid w:val="00254063"/>
    <w:rsid w:val="002542E5"/>
    <w:rsid w:val="0025599A"/>
    <w:rsid w:val="00255DBA"/>
    <w:rsid w:val="00257980"/>
    <w:rsid w:val="00260282"/>
    <w:rsid w:val="00260C7D"/>
    <w:rsid w:val="0026444F"/>
    <w:rsid w:val="00270E5B"/>
    <w:rsid w:val="00271E52"/>
    <w:rsid w:val="0027389E"/>
    <w:rsid w:val="00273C8F"/>
    <w:rsid w:val="00277598"/>
    <w:rsid w:val="00283667"/>
    <w:rsid w:val="00285244"/>
    <w:rsid w:val="00285CA1"/>
    <w:rsid w:val="00286645"/>
    <w:rsid w:val="00287BE2"/>
    <w:rsid w:val="00292125"/>
    <w:rsid w:val="00292635"/>
    <w:rsid w:val="00294CDB"/>
    <w:rsid w:val="00297067"/>
    <w:rsid w:val="0029756B"/>
    <w:rsid w:val="002A25AD"/>
    <w:rsid w:val="002A28D6"/>
    <w:rsid w:val="002A2EA5"/>
    <w:rsid w:val="002B187B"/>
    <w:rsid w:val="002B2043"/>
    <w:rsid w:val="002B4DA8"/>
    <w:rsid w:val="002B68B1"/>
    <w:rsid w:val="002C0893"/>
    <w:rsid w:val="002C2731"/>
    <w:rsid w:val="002C3EB0"/>
    <w:rsid w:val="002C5217"/>
    <w:rsid w:val="002C6A5B"/>
    <w:rsid w:val="002C7576"/>
    <w:rsid w:val="002D08B6"/>
    <w:rsid w:val="002D2F3E"/>
    <w:rsid w:val="002D453E"/>
    <w:rsid w:val="002D741C"/>
    <w:rsid w:val="002E20C6"/>
    <w:rsid w:val="002F0E4F"/>
    <w:rsid w:val="002F21CF"/>
    <w:rsid w:val="002F2399"/>
    <w:rsid w:val="002F4D15"/>
    <w:rsid w:val="002F5142"/>
    <w:rsid w:val="002F716C"/>
    <w:rsid w:val="002F7D05"/>
    <w:rsid w:val="0030022A"/>
    <w:rsid w:val="003006D8"/>
    <w:rsid w:val="00300877"/>
    <w:rsid w:val="00301B04"/>
    <w:rsid w:val="00302633"/>
    <w:rsid w:val="00307BC4"/>
    <w:rsid w:val="00311A97"/>
    <w:rsid w:val="003135B9"/>
    <w:rsid w:val="00317087"/>
    <w:rsid w:val="00320519"/>
    <w:rsid w:val="00326026"/>
    <w:rsid w:val="003262D9"/>
    <w:rsid w:val="00327651"/>
    <w:rsid w:val="003333FD"/>
    <w:rsid w:val="00334DF1"/>
    <w:rsid w:val="0034078F"/>
    <w:rsid w:val="00342C72"/>
    <w:rsid w:val="00343E58"/>
    <w:rsid w:val="00346AE6"/>
    <w:rsid w:val="00350753"/>
    <w:rsid w:val="00353DE0"/>
    <w:rsid w:val="003542B3"/>
    <w:rsid w:val="0035591D"/>
    <w:rsid w:val="00355E52"/>
    <w:rsid w:val="0035677E"/>
    <w:rsid w:val="003614DD"/>
    <w:rsid w:val="00366377"/>
    <w:rsid w:val="0036670A"/>
    <w:rsid w:val="00367B1E"/>
    <w:rsid w:val="00370BBD"/>
    <w:rsid w:val="003715F0"/>
    <w:rsid w:val="00377BF5"/>
    <w:rsid w:val="00377C85"/>
    <w:rsid w:val="00381F03"/>
    <w:rsid w:val="003834E1"/>
    <w:rsid w:val="00383B89"/>
    <w:rsid w:val="00385FC2"/>
    <w:rsid w:val="00386039"/>
    <w:rsid w:val="003903CF"/>
    <w:rsid w:val="003911B1"/>
    <w:rsid w:val="003922CD"/>
    <w:rsid w:val="00393F15"/>
    <w:rsid w:val="00397850"/>
    <w:rsid w:val="003979FF"/>
    <w:rsid w:val="003A029C"/>
    <w:rsid w:val="003A1789"/>
    <w:rsid w:val="003A7156"/>
    <w:rsid w:val="003A7C4B"/>
    <w:rsid w:val="003A7D56"/>
    <w:rsid w:val="003A7DCB"/>
    <w:rsid w:val="003B0307"/>
    <w:rsid w:val="003B304E"/>
    <w:rsid w:val="003B5E13"/>
    <w:rsid w:val="003B60CF"/>
    <w:rsid w:val="003B6E45"/>
    <w:rsid w:val="003C4739"/>
    <w:rsid w:val="003D0CB0"/>
    <w:rsid w:val="003D4F59"/>
    <w:rsid w:val="003D6560"/>
    <w:rsid w:val="003D7DE5"/>
    <w:rsid w:val="003E26A4"/>
    <w:rsid w:val="003E395F"/>
    <w:rsid w:val="003E6635"/>
    <w:rsid w:val="003F0075"/>
    <w:rsid w:val="003F152D"/>
    <w:rsid w:val="003F3F83"/>
    <w:rsid w:val="003F40C6"/>
    <w:rsid w:val="003F4C5B"/>
    <w:rsid w:val="003F6996"/>
    <w:rsid w:val="00401C82"/>
    <w:rsid w:val="00402FC6"/>
    <w:rsid w:val="00404443"/>
    <w:rsid w:val="00405B2F"/>
    <w:rsid w:val="00412D93"/>
    <w:rsid w:val="00416827"/>
    <w:rsid w:val="0041761D"/>
    <w:rsid w:val="00417D50"/>
    <w:rsid w:val="0042114F"/>
    <w:rsid w:val="0042150D"/>
    <w:rsid w:val="00423AC2"/>
    <w:rsid w:val="00427321"/>
    <w:rsid w:val="004274C8"/>
    <w:rsid w:val="00431454"/>
    <w:rsid w:val="004323FB"/>
    <w:rsid w:val="00432CF2"/>
    <w:rsid w:val="00432DAF"/>
    <w:rsid w:val="0043394F"/>
    <w:rsid w:val="0043530E"/>
    <w:rsid w:val="00435657"/>
    <w:rsid w:val="00436C00"/>
    <w:rsid w:val="004370E0"/>
    <w:rsid w:val="004440BF"/>
    <w:rsid w:val="00450203"/>
    <w:rsid w:val="004503DF"/>
    <w:rsid w:val="00450A44"/>
    <w:rsid w:val="00456879"/>
    <w:rsid w:val="00456C9D"/>
    <w:rsid w:val="00463E7F"/>
    <w:rsid w:val="00464F89"/>
    <w:rsid w:val="00466E70"/>
    <w:rsid w:val="00467FDE"/>
    <w:rsid w:val="00472694"/>
    <w:rsid w:val="00482756"/>
    <w:rsid w:val="00485F95"/>
    <w:rsid w:val="004860DC"/>
    <w:rsid w:val="00487DA7"/>
    <w:rsid w:val="00490480"/>
    <w:rsid w:val="004905A8"/>
    <w:rsid w:val="00491167"/>
    <w:rsid w:val="0049136B"/>
    <w:rsid w:val="00497910"/>
    <w:rsid w:val="004A3F0F"/>
    <w:rsid w:val="004A46E9"/>
    <w:rsid w:val="004A5BF0"/>
    <w:rsid w:val="004A6B1D"/>
    <w:rsid w:val="004B3CD9"/>
    <w:rsid w:val="004B3F47"/>
    <w:rsid w:val="004B4524"/>
    <w:rsid w:val="004B5618"/>
    <w:rsid w:val="004B73EF"/>
    <w:rsid w:val="004C01E5"/>
    <w:rsid w:val="004C040D"/>
    <w:rsid w:val="004C3735"/>
    <w:rsid w:val="004C5E88"/>
    <w:rsid w:val="004C68C0"/>
    <w:rsid w:val="004D5B6D"/>
    <w:rsid w:val="004E124D"/>
    <w:rsid w:val="004E215E"/>
    <w:rsid w:val="004E70C6"/>
    <w:rsid w:val="004F0266"/>
    <w:rsid w:val="004F2EBE"/>
    <w:rsid w:val="004F2F33"/>
    <w:rsid w:val="004F32F9"/>
    <w:rsid w:val="004F61B6"/>
    <w:rsid w:val="004F6EB6"/>
    <w:rsid w:val="00501161"/>
    <w:rsid w:val="00504A34"/>
    <w:rsid w:val="00505B83"/>
    <w:rsid w:val="0050669C"/>
    <w:rsid w:val="00507C62"/>
    <w:rsid w:val="00510DB7"/>
    <w:rsid w:val="00510EC4"/>
    <w:rsid w:val="0051145D"/>
    <w:rsid w:val="00523968"/>
    <w:rsid w:val="005327AF"/>
    <w:rsid w:val="005346BD"/>
    <w:rsid w:val="005367DD"/>
    <w:rsid w:val="00537CAF"/>
    <w:rsid w:val="00543187"/>
    <w:rsid w:val="005431E7"/>
    <w:rsid w:val="005434F7"/>
    <w:rsid w:val="00543D0E"/>
    <w:rsid w:val="00545587"/>
    <w:rsid w:val="005455F3"/>
    <w:rsid w:val="005476B0"/>
    <w:rsid w:val="00551596"/>
    <w:rsid w:val="00552F93"/>
    <w:rsid w:val="00557F4D"/>
    <w:rsid w:val="005602FA"/>
    <w:rsid w:val="005634DD"/>
    <w:rsid w:val="00570F6B"/>
    <w:rsid w:val="00571066"/>
    <w:rsid w:val="00572848"/>
    <w:rsid w:val="005732DC"/>
    <w:rsid w:val="00573C56"/>
    <w:rsid w:val="00580C87"/>
    <w:rsid w:val="0058265D"/>
    <w:rsid w:val="00584AD9"/>
    <w:rsid w:val="00591F98"/>
    <w:rsid w:val="00592E37"/>
    <w:rsid w:val="00596ADE"/>
    <w:rsid w:val="005975F4"/>
    <w:rsid w:val="005A19C7"/>
    <w:rsid w:val="005A3365"/>
    <w:rsid w:val="005A6444"/>
    <w:rsid w:val="005B5145"/>
    <w:rsid w:val="005C3F2D"/>
    <w:rsid w:val="005C77AD"/>
    <w:rsid w:val="005D3081"/>
    <w:rsid w:val="005D33BA"/>
    <w:rsid w:val="005D44CA"/>
    <w:rsid w:val="005D7344"/>
    <w:rsid w:val="005E4376"/>
    <w:rsid w:val="005E45C5"/>
    <w:rsid w:val="005E699F"/>
    <w:rsid w:val="005E78F3"/>
    <w:rsid w:val="005F150D"/>
    <w:rsid w:val="005F1C82"/>
    <w:rsid w:val="005F6153"/>
    <w:rsid w:val="005F73AE"/>
    <w:rsid w:val="005F78C8"/>
    <w:rsid w:val="00600A2A"/>
    <w:rsid w:val="00601D48"/>
    <w:rsid w:val="00601EE9"/>
    <w:rsid w:val="0060526D"/>
    <w:rsid w:val="006074B6"/>
    <w:rsid w:val="00611176"/>
    <w:rsid w:val="006132A7"/>
    <w:rsid w:val="00613FEC"/>
    <w:rsid w:val="00614485"/>
    <w:rsid w:val="00615504"/>
    <w:rsid w:val="00617EF1"/>
    <w:rsid w:val="0062178A"/>
    <w:rsid w:val="00621F71"/>
    <w:rsid w:val="006220D3"/>
    <w:rsid w:val="00622B7C"/>
    <w:rsid w:val="00623C81"/>
    <w:rsid w:val="006252EE"/>
    <w:rsid w:val="006301C5"/>
    <w:rsid w:val="00630835"/>
    <w:rsid w:val="006331F0"/>
    <w:rsid w:val="0063423F"/>
    <w:rsid w:val="00634E5E"/>
    <w:rsid w:val="00635CE9"/>
    <w:rsid w:val="0063677A"/>
    <w:rsid w:val="0064273C"/>
    <w:rsid w:val="00642924"/>
    <w:rsid w:val="00647678"/>
    <w:rsid w:val="00650953"/>
    <w:rsid w:val="006527B2"/>
    <w:rsid w:val="00652D35"/>
    <w:rsid w:val="00652E1F"/>
    <w:rsid w:val="00655878"/>
    <w:rsid w:val="00657D85"/>
    <w:rsid w:val="00661681"/>
    <w:rsid w:val="00661DF6"/>
    <w:rsid w:val="0066362C"/>
    <w:rsid w:val="00665AC2"/>
    <w:rsid w:val="00670032"/>
    <w:rsid w:val="00672082"/>
    <w:rsid w:val="00675FD2"/>
    <w:rsid w:val="00676F24"/>
    <w:rsid w:val="00676FCF"/>
    <w:rsid w:val="00683F6F"/>
    <w:rsid w:val="006856D4"/>
    <w:rsid w:val="00690C75"/>
    <w:rsid w:val="00692647"/>
    <w:rsid w:val="00695A19"/>
    <w:rsid w:val="006961F8"/>
    <w:rsid w:val="006A06A6"/>
    <w:rsid w:val="006B3122"/>
    <w:rsid w:val="006B3449"/>
    <w:rsid w:val="006B4088"/>
    <w:rsid w:val="006B68BE"/>
    <w:rsid w:val="006B6D46"/>
    <w:rsid w:val="006C1F7C"/>
    <w:rsid w:val="006C2BA8"/>
    <w:rsid w:val="006C2CFC"/>
    <w:rsid w:val="006C3A77"/>
    <w:rsid w:val="006C4002"/>
    <w:rsid w:val="006D2E7F"/>
    <w:rsid w:val="006D477A"/>
    <w:rsid w:val="006D5DF0"/>
    <w:rsid w:val="006E7783"/>
    <w:rsid w:val="006E797C"/>
    <w:rsid w:val="006F1A35"/>
    <w:rsid w:val="006F6243"/>
    <w:rsid w:val="007029CE"/>
    <w:rsid w:val="007034E2"/>
    <w:rsid w:val="00703CBB"/>
    <w:rsid w:val="00704D52"/>
    <w:rsid w:val="0070676D"/>
    <w:rsid w:val="00710270"/>
    <w:rsid w:val="00711256"/>
    <w:rsid w:val="00712F74"/>
    <w:rsid w:val="007157AE"/>
    <w:rsid w:val="00717D67"/>
    <w:rsid w:val="00721C63"/>
    <w:rsid w:val="0072284F"/>
    <w:rsid w:val="0072305D"/>
    <w:rsid w:val="00723626"/>
    <w:rsid w:val="007308CC"/>
    <w:rsid w:val="00730FEE"/>
    <w:rsid w:val="00731330"/>
    <w:rsid w:val="00744914"/>
    <w:rsid w:val="007458BE"/>
    <w:rsid w:val="007473E6"/>
    <w:rsid w:val="007474A9"/>
    <w:rsid w:val="0075665D"/>
    <w:rsid w:val="00757665"/>
    <w:rsid w:val="007605C0"/>
    <w:rsid w:val="00760D58"/>
    <w:rsid w:val="007626E4"/>
    <w:rsid w:val="00764A39"/>
    <w:rsid w:val="0076706D"/>
    <w:rsid w:val="007671C7"/>
    <w:rsid w:val="00771B7F"/>
    <w:rsid w:val="00773061"/>
    <w:rsid w:val="007746E4"/>
    <w:rsid w:val="00775ECA"/>
    <w:rsid w:val="00775FB4"/>
    <w:rsid w:val="007769F2"/>
    <w:rsid w:val="00781B9B"/>
    <w:rsid w:val="00782494"/>
    <w:rsid w:val="00783813"/>
    <w:rsid w:val="0078482F"/>
    <w:rsid w:val="00792D78"/>
    <w:rsid w:val="00796490"/>
    <w:rsid w:val="007A514E"/>
    <w:rsid w:val="007A5432"/>
    <w:rsid w:val="007A67EF"/>
    <w:rsid w:val="007A74F8"/>
    <w:rsid w:val="007B2FCD"/>
    <w:rsid w:val="007B3E64"/>
    <w:rsid w:val="007B4A61"/>
    <w:rsid w:val="007B4F68"/>
    <w:rsid w:val="007B580F"/>
    <w:rsid w:val="007C00B4"/>
    <w:rsid w:val="007C1310"/>
    <w:rsid w:val="007C5B3F"/>
    <w:rsid w:val="007D616E"/>
    <w:rsid w:val="007E39F9"/>
    <w:rsid w:val="007E6389"/>
    <w:rsid w:val="007E64E7"/>
    <w:rsid w:val="007F5CB7"/>
    <w:rsid w:val="008010CC"/>
    <w:rsid w:val="008012FE"/>
    <w:rsid w:val="00802F86"/>
    <w:rsid w:val="00803770"/>
    <w:rsid w:val="00804114"/>
    <w:rsid w:val="00805774"/>
    <w:rsid w:val="00806BE2"/>
    <w:rsid w:val="008078D0"/>
    <w:rsid w:val="00807C43"/>
    <w:rsid w:val="00810009"/>
    <w:rsid w:val="008110D8"/>
    <w:rsid w:val="00811FAA"/>
    <w:rsid w:val="00812F30"/>
    <w:rsid w:val="00820B3C"/>
    <w:rsid w:val="00820F9D"/>
    <w:rsid w:val="00834461"/>
    <w:rsid w:val="00835243"/>
    <w:rsid w:val="00835489"/>
    <w:rsid w:val="008379A1"/>
    <w:rsid w:val="00837DCC"/>
    <w:rsid w:val="008426DC"/>
    <w:rsid w:val="0084446A"/>
    <w:rsid w:val="00846599"/>
    <w:rsid w:val="00850358"/>
    <w:rsid w:val="008519CE"/>
    <w:rsid w:val="008534C5"/>
    <w:rsid w:val="00856B2A"/>
    <w:rsid w:val="00862C21"/>
    <w:rsid w:val="00863E5A"/>
    <w:rsid w:val="0086447A"/>
    <w:rsid w:val="00865A16"/>
    <w:rsid w:val="00865CFC"/>
    <w:rsid w:val="008661AC"/>
    <w:rsid w:val="008662F6"/>
    <w:rsid w:val="0086647E"/>
    <w:rsid w:val="00866992"/>
    <w:rsid w:val="00866B85"/>
    <w:rsid w:val="00872446"/>
    <w:rsid w:val="008728D7"/>
    <w:rsid w:val="00873CFB"/>
    <w:rsid w:val="0088102E"/>
    <w:rsid w:val="00882E15"/>
    <w:rsid w:val="00882E4A"/>
    <w:rsid w:val="008832AD"/>
    <w:rsid w:val="008834E6"/>
    <w:rsid w:val="008903A6"/>
    <w:rsid w:val="00894E6E"/>
    <w:rsid w:val="008952C3"/>
    <w:rsid w:val="00895BC8"/>
    <w:rsid w:val="00895FE5"/>
    <w:rsid w:val="00897826"/>
    <w:rsid w:val="008A52CA"/>
    <w:rsid w:val="008A7E5F"/>
    <w:rsid w:val="008B05AE"/>
    <w:rsid w:val="008B07C0"/>
    <w:rsid w:val="008B094C"/>
    <w:rsid w:val="008B2796"/>
    <w:rsid w:val="008B2A50"/>
    <w:rsid w:val="008B2C99"/>
    <w:rsid w:val="008B7CF2"/>
    <w:rsid w:val="008B7F62"/>
    <w:rsid w:val="008C08CD"/>
    <w:rsid w:val="008C31BB"/>
    <w:rsid w:val="008C4ACE"/>
    <w:rsid w:val="008D1845"/>
    <w:rsid w:val="008D2E23"/>
    <w:rsid w:val="008D4F13"/>
    <w:rsid w:val="008D5682"/>
    <w:rsid w:val="008E14AC"/>
    <w:rsid w:val="008E39B7"/>
    <w:rsid w:val="008E3B30"/>
    <w:rsid w:val="008E4C4E"/>
    <w:rsid w:val="008E55B8"/>
    <w:rsid w:val="008F2429"/>
    <w:rsid w:val="008F2AF5"/>
    <w:rsid w:val="008F5F75"/>
    <w:rsid w:val="008F774C"/>
    <w:rsid w:val="00902DD1"/>
    <w:rsid w:val="00902EB6"/>
    <w:rsid w:val="00903DF8"/>
    <w:rsid w:val="00905E56"/>
    <w:rsid w:val="00910B44"/>
    <w:rsid w:val="00911021"/>
    <w:rsid w:val="00912C3C"/>
    <w:rsid w:val="00914780"/>
    <w:rsid w:val="00917175"/>
    <w:rsid w:val="00917A09"/>
    <w:rsid w:val="0092177A"/>
    <w:rsid w:val="009242AA"/>
    <w:rsid w:val="0092652B"/>
    <w:rsid w:val="00927969"/>
    <w:rsid w:val="00932A9B"/>
    <w:rsid w:val="00941D0B"/>
    <w:rsid w:val="0094661E"/>
    <w:rsid w:val="00950DC7"/>
    <w:rsid w:val="00961A6E"/>
    <w:rsid w:val="00961ADB"/>
    <w:rsid w:val="00963853"/>
    <w:rsid w:val="0096645E"/>
    <w:rsid w:val="00973F24"/>
    <w:rsid w:val="00976BE9"/>
    <w:rsid w:val="00981000"/>
    <w:rsid w:val="009814BD"/>
    <w:rsid w:val="00982532"/>
    <w:rsid w:val="00990144"/>
    <w:rsid w:val="009912F2"/>
    <w:rsid w:val="00992A82"/>
    <w:rsid w:val="00995885"/>
    <w:rsid w:val="00997003"/>
    <w:rsid w:val="00997BBC"/>
    <w:rsid w:val="009A19B4"/>
    <w:rsid w:val="009A2A15"/>
    <w:rsid w:val="009A45D6"/>
    <w:rsid w:val="009A5674"/>
    <w:rsid w:val="009B22F0"/>
    <w:rsid w:val="009B2C51"/>
    <w:rsid w:val="009B2F7B"/>
    <w:rsid w:val="009B3396"/>
    <w:rsid w:val="009B3507"/>
    <w:rsid w:val="009B415C"/>
    <w:rsid w:val="009B53D6"/>
    <w:rsid w:val="009D0CA2"/>
    <w:rsid w:val="009D323E"/>
    <w:rsid w:val="009D6E6B"/>
    <w:rsid w:val="009D7041"/>
    <w:rsid w:val="009E764A"/>
    <w:rsid w:val="009F09D2"/>
    <w:rsid w:val="009F12FD"/>
    <w:rsid w:val="009F2BDE"/>
    <w:rsid w:val="009F6621"/>
    <w:rsid w:val="00A0081D"/>
    <w:rsid w:val="00A02A6C"/>
    <w:rsid w:val="00A04B28"/>
    <w:rsid w:val="00A147F1"/>
    <w:rsid w:val="00A15062"/>
    <w:rsid w:val="00A17265"/>
    <w:rsid w:val="00A21A0F"/>
    <w:rsid w:val="00A239A3"/>
    <w:rsid w:val="00A2549C"/>
    <w:rsid w:val="00A3038F"/>
    <w:rsid w:val="00A30C69"/>
    <w:rsid w:val="00A3428F"/>
    <w:rsid w:val="00A371B0"/>
    <w:rsid w:val="00A41E1A"/>
    <w:rsid w:val="00A4225A"/>
    <w:rsid w:val="00A42365"/>
    <w:rsid w:val="00A436B6"/>
    <w:rsid w:val="00A46BDE"/>
    <w:rsid w:val="00A46C83"/>
    <w:rsid w:val="00A50C64"/>
    <w:rsid w:val="00A53B02"/>
    <w:rsid w:val="00A53E0C"/>
    <w:rsid w:val="00A56029"/>
    <w:rsid w:val="00A603D9"/>
    <w:rsid w:val="00A6083A"/>
    <w:rsid w:val="00A618C8"/>
    <w:rsid w:val="00A71BBE"/>
    <w:rsid w:val="00A72F17"/>
    <w:rsid w:val="00A743AF"/>
    <w:rsid w:val="00A7496A"/>
    <w:rsid w:val="00A757F0"/>
    <w:rsid w:val="00A75B1F"/>
    <w:rsid w:val="00A767B4"/>
    <w:rsid w:val="00A853FB"/>
    <w:rsid w:val="00A85D8B"/>
    <w:rsid w:val="00A86264"/>
    <w:rsid w:val="00A94D5F"/>
    <w:rsid w:val="00A96485"/>
    <w:rsid w:val="00AA0E2F"/>
    <w:rsid w:val="00AA3215"/>
    <w:rsid w:val="00AA54CA"/>
    <w:rsid w:val="00AB2B60"/>
    <w:rsid w:val="00AB5CC1"/>
    <w:rsid w:val="00AB5E56"/>
    <w:rsid w:val="00AC0931"/>
    <w:rsid w:val="00AC10FF"/>
    <w:rsid w:val="00AC13A7"/>
    <w:rsid w:val="00AC2C2B"/>
    <w:rsid w:val="00AC50C9"/>
    <w:rsid w:val="00AC50D5"/>
    <w:rsid w:val="00AC6098"/>
    <w:rsid w:val="00AC6E22"/>
    <w:rsid w:val="00AD0BC2"/>
    <w:rsid w:val="00AD182E"/>
    <w:rsid w:val="00AD1874"/>
    <w:rsid w:val="00AD4699"/>
    <w:rsid w:val="00AD5493"/>
    <w:rsid w:val="00AD5C88"/>
    <w:rsid w:val="00AD7C4C"/>
    <w:rsid w:val="00AE0144"/>
    <w:rsid w:val="00AE2F5D"/>
    <w:rsid w:val="00AE33E0"/>
    <w:rsid w:val="00AE3ACE"/>
    <w:rsid w:val="00AE5BDB"/>
    <w:rsid w:val="00AF047C"/>
    <w:rsid w:val="00AF1445"/>
    <w:rsid w:val="00AF26FC"/>
    <w:rsid w:val="00AF2941"/>
    <w:rsid w:val="00AF47D2"/>
    <w:rsid w:val="00AF480C"/>
    <w:rsid w:val="00AF53FF"/>
    <w:rsid w:val="00AF770B"/>
    <w:rsid w:val="00AF7CF5"/>
    <w:rsid w:val="00B01645"/>
    <w:rsid w:val="00B07420"/>
    <w:rsid w:val="00B13F7B"/>
    <w:rsid w:val="00B16579"/>
    <w:rsid w:val="00B173D6"/>
    <w:rsid w:val="00B20455"/>
    <w:rsid w:val="00B20F2A"/>
    <w:rsid w:val="00B24751"/>
    <w:rsid w:val="00B2618B"/>
    <w:rsid w:val="00B30D94"/>
    <w:rsid w:val="00B33C3C"/>
    <w:rsid w:val="00B35A46"/>
    <w:rsid w:val="00B35A58"/>
    <w:rsid w:val="00B35FC0"/>
    <w:rsid w:val="00B40E0A"/>
    <w:rsid w:val="00B47055"/>
    <w:rsid w:val="00B50E04"/>
    <w:rsid w:val="00B5244D"/>
    <w:rsid w:val="00B54B98"/>
    <w:rsid w:val="00B56BCA"/>
    <w:rsid w:val="00B579FC"/>
    <w:rsid w:val="00B606BA"/>
    <w:rsid w:val="00B60B22"/>
    <w:rsid w:val="00B63591"/>
    <w:rsid w:val="00B63606"/>
    <w:rsid w:val="00B64AD9"/>
    <w:rsid w:val="00B66E5E"/>
    <w:rsid w:val="00B70F59"/>
    <w:rsid w:val="00B7472E"/>
    <w:rsid w:val="00B74F54"/>
    <w:rsid w:val="00B75E11"/>
    <w:rsid w:val="00B77A5F"/>
    <w:rsid w:val="00B81234"/>
    <w:rsid w:val="00B822DB"/>
    <w:rsid w:val="00B82556"/>
    <w:rsid w:val="00B82FEA"/>
    <w:rsid w:val="00B83456"/>
    <w:rsid w:val="00B83E55"/>
    <w:rsid w:val="00B85B19"/>
    <w:rsid w:val="00B862BA"/>
    <w:rsid w:val="00B87DFD"/>
    <w:rsid w:val="00B916A9"/>
    <w:rsid w:val="00B9327D"/>
    <w:rsid w:val="00B97418"/>
    <w:rsid w:val="00B97F48"/>
    <w:rsid w:val="00BA358D"/>
    <w:rsid w:val="00BA5642"/>
    <w:rsid w:val="00BA6577"/>
    <w:rsid w:val="00BA6826"/>
    <w:rsid w:val="00BA7D4C"/>
    <w:rsid w:val="00BB23DA"/>
    <w:rsid w:val="00BB55D6"/>
    <w:rsid w:val="00BC1091"/>
    <w:rsid w:val="00BC243C"/>
    <w:rsid w:val="00BC33F1"/>
    <w:rsid w:val="00BC3B6F"/>
    <w:rsid w:val="00BC5A9A"/>
    <w:rsid w:val="00BC6E5C"/>
    <w:rsid w:val="00BD7C8F"/>
    <w:rsid w:val="00BE2716"/>
    <w:rsid w:val="00BE3612"/>
    <w:rsid w:val="00BE36D3"/>
    <w:rsid w:val="00BE4548"/>
    <w:rsid w:val="00BE4953"/>
    <w:rsid w:val="00BE7BE1"/>
    <w:rsid w:val="00BF0F38"/>
    <w:rsid w:val="00BF10D3"/>
    <w:rsid w:val="00BF4A5E"/>
    <w:rsid w:val="00BF5287"/>
    <w:rsid w:val="00C100CF"/>
    <w:rsid w:val="00C10674"/>
    <w:rsid w:val="00C12A87"/>
    <w:rsid w:val="00C12EA7"/>
    <w:rsid w:val="00C13179"/>
    <w:rsid w:val="00C14AC8"/>
    <w:rsid w:val="00C1513C"/>
    <w:rsid w:val="00C1564C"/>
    <w:rsid w:val="00C15F4B"/>
    <w:rsid w:val="00C22251"/>
    <w:rsid w:val="00C22786"/>
    <w:rsid w:val="00C313DC"/>
    <w:rsid w:val="00C36358"/>
    <w:rsid w:val="00C36E75"/>
    <w:rsid w:val="00C44CF6"/>
    <w:rsid w:val="00C47F65"/>
    <w:rsid w:val="00C50A4F"/>
    <w:rsid w:val="00C5150A"/>
    <w:rsid w:val="00C517FB"/>
    <w:rsid w:val="00C55024"/>
    <w:rsid w:val="00C5507F"/>
    <w:rsid w:val="00C63993"/>
    <w:rsid w:val="00C647A7"/>
    <w:rsid w:val="00C66F80"/>
    <w:rsid w:val="00C6796E"/>
    <w:rsid w:val="00C71D5C"/>
    <w:rsid w:val="00C730D3"/>
    <w:rsid w:val="00C73356"/>
    <w:rsid w:val="00C77B9E"/>
    <w:rsid w:val="00C82AED"/>
    <w:rsid w:val="00C82F4A"/>
    <w:rsid w:val="00C867BE"/>
    <w:rsid w:val="00C9048C"/>
    <w:rsid w:val="00C935DB"/>
    <w:rsid w:val="00C93759"/>
    <w:rsid w:val="00C94762"/>
    <w:rsid w:val="00C96D34"/>
    <w:rsid w:val="00CA2710"/>
    <w:rsid w:val="00CA2773"/>
    <w:rsid w:val="00CB4D75"/>
    <w:rsid w:val="00CB564A"/>
    <w:rsid w:val="00CC25D1"/>
    <w:rsid w:val="00CC7E9F"/>
    <w:rsid w:val="00CD09F1"/>
    <w:rsid w:val="00CD0B38"/>
    <w:rsid w:val="00CD0BF7"/>
    <w:rsid w:val="00CD0E4B"/>
    <w:rsid w:val="00CD2F2D"/>
    <w:rsid w:val="00CD313D"/>
    <w:rsid w:val="00CD3570"/>
    <w:rsid w:val="00CD3B8F"/>
    <w:rsid w:val="00CD63B5"/>
    <w:rsid w:val="00CE03C8"/>
    <w:rsid w:val="00CE3691"/>
    <w:rsid w:val="00CE44D2"/>
    <w:rsid w:val="00CE4C32"/>
    <w:rsid w:val="00CE4E5D"/>
    <w:rsid w:val="00CE7029"/>
    <w:rsid w:val="00CF223B"/>
    <w:rsid w:val="00CF4D7C"/>
    <w:rsid w:val="00CF62E8"/>
    <w:rsid w:val="00CF69DE"/>
    <w:rsid w:val="00D01C50"/>
    <w:rsid w:val="00D0200F"/>
    <w:rsid w:val="00D04C92"/>
    <w:rsid w:val="00D07D6D"/>
    <w:rsid w:val="00D106DD"/>
    <w:rsid w:val="00D15AC4"/>
    <w:rsid w:val="00D1732C"/>
    <w:rsid w:val="00D21970"/>
    <w:rsid w:val="00D23894"/>
    <w:rsid w:val="00D33DC2"/>
    <w:rsid w:val="00D400D3"/>
    <w:rsid w:val="00D42FFC"/>
    <w:rsid w:val="00D44205"/>
    <w:rsid w:val="00D51073"/>
    <w:rsid w:val="00D5170F"/>
    <w:rsid w:val="00D53935"/>
    <w:rsid w:val="00D56626"/>
    <w:rsid w:val="00D57A1D"/>
    <w:rsid w:val="00D57E2A"/>
    <w:rsid w:val="00D62E85"/>
    <w:rsid w:val="00D64186"/>
    <w:rsid w:val="00D65A33"/>
    <w:rsid w:val="00D6682F"/>
    <w:rsid w:val="00D66D71"/>
    <w:rsid w:val="00D67AE2"/>
    <w:rsid w:val="00D70B27"/>
    <w:rsid w:val="00D77116"/>
    <w:rsid w:val="00D82A00"/>
    <w:rsid w:val="00D82FBD"/>
    <w:rsid w:val="00D8383D"/>
    <w:rsid w:val="00D86188"/>
    <w:rsid w:val="00D87E86"/>
    <w:rsid w:val="00D940D9"/>
    <w:rsid w:val="00D955EF"/>
    <w:rsid w:val="00D95C63"/>
    <w:rsid w:val="00DA1619"/>
    <w:rsid w:val="00DA3E62"/>
    <w:rsid w:val="00DA7C41"/>
    <w:rsid w:val="00DB17B8"/>
    <w:rsid w:val="00DB255A"/>
    <w:rsid w:val="00DB592E"/>
    <w:rsid w:val="00DB6F67"/>
    <w:rsid w:val="00DC098C"/>
    <w:rsid w:val="00DC2E26"/>
    <w:rsid w:val="00DC3712"/>
    <w:rsid w:val="00DC5AE2"/>
    <w:rsid w:val="00DD1285"/>
    <w:rsid w:val="00DD1380"/>
    <w:rsid w:val="00DD28C9"/>
    <w:rsid w:val="00DD46D6"/>
    <w:rsid w:val="00DD6734"/>
    <w:rsid w:val="00DD73EF"/>
    <w:rsid w:val="00DE134D"/>
    <w:rsid w:val="00DE3C36"/>
    <w:rsid w:val="00DE4A72"/>
    <w:rsid w:val="00DF3541"/>
    <w:rsid w:val="00DF4B1A"/>
    <w:rsid w:val="00DF71B6"/>
    <w:rsid w:val="00E0199A"/>
    <w:rsid w:val="00E0240C"/>
    <w:rsid w:val="00E05EFE"/>
    <w:rsid w:val="00E106EC"/>
    <w:rsid w:val="00E10797"/>
    <w:rsid w:val="00E12BEB"/>
    <w:rsid w:val="00E13C41"/>
    <w:rsid w:val="00E15F15"/>
    <w:rsid w:val="00E223FD"/>
    <w:rsid w:val="00E23C70"/>
    <w:rsid w:val="00E24529"/>
    <w:rsid w:val="00E27322"/>
    <w:rsid w:val="00E278D8"/>
    <w:rsid w:val="00E27BA9"/>
    <w:rsid w:val="00E30195"/>
    <w:rsid w:val="00E318CF"/>
    <w:rsid w:val="00E33978"/>
    <w:rsid w:val="00E45745"/>
    <w:rsid w:val="00E47C38"/>
    <w:rsid w:val="00E57A8F"/>
    <w:rsid w:val="00E6048A"/>
    <w:rsid w:val="00E60786"/>
    <w:rsid w:val="00E6115B"/>
    <w:rsid w:val="00E61F49"/>
    <w:rsid w:val="00E624F2"/>
    <w:rsid w:val="00E66A27"/>
    <w:rsid w:val="00E702C3"/>
    <w:rsid w:val="00E720CC"/>
    <w:rsid w:val="00E72B45"/>
    <w:rsid w:val="00E73DEF"/>
    <w:rsid w:val="00E75F66"/>
    <w:rsid w:val="00E80023"/>
    <w:rsid w:val="00E81756"/>
    <w:rsid w:val="00E832C2"/>
    <w:rsid w:val="00E8771F"/>
    <w:rsid w:val="00E908E9"/>
    <w:rsid w:val="00E90F4E"/>
    <w:rsid w:val="00E92F21"/>
    <w:rsid w:val="00E939D2"/>
    <w:rsid w:val="00E95385"/>
    <w:rsid w:val="00EA0611"/>
    <w:rsid w:val="00EA37B9"/>
    <w:rsid w:val="00EA4F57"/>
    <w:rsid w:val="00EA5F7E"/>
    <w:rsid w:val="00EA6508"/>
    <w:rsid w:val="00EB352B"/>
    <w:rsid w:val="00EB512E"/>
    <w:rsid w:val="00EB73D4"/>
    <w:rsid w:val="00EC3964"/>
    <w:rsid w:val="00EC40D5"/>
    <w:rsid w:val="00EC52FE"/>
    <w:rsid w:val="00EC58E8"/>
    <w:rsid w:val="00EC68DB"/>
    <w:rsid w:val="00EC6D97"/>
    <w:rsid w:val="00ED0D2C"/>
    <w:rsid w:val="00ED11F7"/>
    <w:rsid w:val="00ED40C1"/>
    <w:rsid w:val="00ED49B0"/>
    <w:rsid w:val="00ED5EF5"/>
    <w:rsid w:val="00EE7C44"/>
    <w:rsid w:val="00EF2EE1"/>
    <w:rsid w:val="00EF3793"/>
    <w:rsid w:val="00EF5941"/>
    <w:rsid w:val="00F05B2D"/>
    <w:rsid w:val="00F072F3"/>
    <w:rsid w:val="00F078B8"/>
    <w:rsid w:val="00F10BC3"/>
    <w:rsid w:val="00F14D95"/>
    <w:rsid w:val="00F15AA6"/>
    <w:rsid w:val="00F163C4"/>
    <w:rsid w:val="00F16534"/>
    <w:rsid w:val="00F21FA4"/>
    <w:rsid w:val="00F23A26"/>
    <w:rsid w:val="00F241CD"/>
    <w:rsid w:val="00F26E9B"/>
    <w:rsid w:val="00F26ECB"/>
    <w:rsid w:val="00F3666C"/>
    <w:rsid w:val="00F3685D"/>
    <w:rsid w:val="00F4241E"/>
    <w:rsid w:val="00F438B1"/>
    <w:rsid w:val="00F443E7"/>
    <w:rsid w:val="00F444BD"/>
    <w:rsid w:val="00F45E15"/>
    <w:rsid w:val="00F5317C"/>
    <w:rsid w:val="00F6062D"/>
    <w:rsid w:val="00F61FAA"/>
    <w:rsid w:val="00F62002"/>
    <w:rsid w:val="00F62592"/>
    <w:rsid w:val="00F638D2"/>
    <w:rsid w:val="00F65152"/>
    <w:rsid w:val="00F6532A"/>
    <w:rsid w:val="00F657A9"/>
    <w:rsid w:val="00F67F05"/>
    <w:rsid w:val="00F723EA"/>
    <w:rsid w:val="00F82FFD"/>
    <w:rsid w:val="00F85F75"/>
    <w:rsid w:val="00F94A82"/>
    <w:rsid w:val="00F94CC3"/>
    <w:rsid w:val="00F96527"/>
    <w:rsid w:val="00F97773"/>
    <w:rsid w:val="00F97DAC"/>
    <w:rsid w:val="00FA210A"/>
    <w:rsid w:val="00FA2A54"/>
    <w:rsid w:val="00FA6281"/>
    <w:rsid w:val="00FA7A2E"/>
    <w:rsid w:val="00FB0112"/>
    <w:rsid w:val="00FB1E78"/>
    <w:rsid w:val="00FB2428"/>
    <w:rsid w:val="00FB759A"/>
    <w:rsid w:val="00FC1DCD"/>
    <w:rsid w:val="00FC3BC2"/>
    <w:rsid w:val="00FC56DB"/>
    <w:rsid w:val="00FC7D71"/>
    <w:rsid w:val="00FC7F9B"/>
    <w:rsid w:val="00FD071F"/>
    <w:rsid w:val="00FD3E71"/>
    <w:rsid w:val="00FD6A71"/>
    <w:rsid w:val="00FE055A"/>
    <w:rsid w:val="00FE1893"/>
    <w:rsid w:val="00FE3C01"/>
    <w:rsid w:val="00FE68D6"/>
    <w:rsid w:val="00FF0F4B"/>
    <w:rsid w:val="00FF30E8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C4E7D5-760D-4BE8-9CC3-B75FEF4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0"/>
    <w:next w:val="a0"/>
    <w:qFormat/>
    <w:rsid w:val="00FA2A54"/>
    <w:pPr>
      <w:keepNext/>
      <w:numPr>
        <w:numId w:val="3"/>
      </w:numPr>
      <w:overflowPunc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  <w:sz w:val="24"/>
      <w:szCs w:val="24"/>
    </w:rPr>
  </w:style>
  <w:style w:type="paragraph" w:styleId="2">
    <w:name w:val="heading 2"/>
    <w:basedOn w:val="a0"/>
    <w:next w:val="a0"/>
    <w:qFormat/>
    <w:rsid w:val="00FA2A54"/>
    <w:pPr>
      <w:keepNext/>
      <w:numPr>
        <w:ilvl w:val="1"/>
        <w:numId w:val="3"/>
      </w:numPr>
      <w:overflowPunct/>
      <w:adjustRightInd/>
      <w:textAlignment w:val="auto"/>
      <w:outlineLvl w:val="1"/>
    </w:pPr>
    <w:rPr>
      <w:rFonts w:ascii="Arial" w:eastAsia="ＭＳ ゴシック" w:hAnsi="Arial" w:cs="Times New Roman"/>
      <w:color w:val="auto"/>
      <w:kern w:val="2"/>
      <w:szCs w:val="24"/>
    </w:rPr>
  </w:style>
  <w:style w:type="paragraph" w:styleId="3">
    <w:name w:val="heading 3"/>
    <w:basedOn w:val="a0"/>
    <w:next w:val="a0"/>
    <w:qFormat/>
    <w:rsid w:val="00FA2A54"/>
    <w:pPr>
      <w:keepNext/>
      <w:numPr>
        <w:ilvl w:val="2"/>
        <w:numId w:val="3"/>
      </w:numPr>
      <w:overflowPunct/>
      <w:adjustRightInd/>
      <w:textAlignment w:val="auto"/>
      <w:outlineLvl w:val="2"/>
    </w:pPr>
    <w:rPr>
      <w:rFonts w:ascii="Arial" w:eastAsia="ＭＳ ゴシック" w:hAnsi="Arial" w:cs="Times New Roman"/>
      <w:color w:val="auto"/>
      <w:kern w:val="2"/>
      <w:szCs w:val="24"/>
    </w:rPr>
  </w:style>
  <w:style w:type="paragraph" w:styleId="4">
    <w:name w:val="heading 4"/>
    <w:basedOn w:val="a0"/>
    <w:next w:val="a0"/>
    <w:qFormat/>
    <w:rsid w:val="00FA2A54"/>
    <w:pPr>
      <w:keepNext/>
      <w:numPr>
        <w:ilvl w:val="3"/>
        <w:numId w:val="3"/>
      </w:numPr>
      <w:overflowPunct/>
      <w:adjustRightInd/>
      <w:textAlignment w:val="auto"/>
      <w:outlineLvl w:val="3"/>
    </w:pPr>
    <w:rPr>
      <w:rFonts w:ascii="ＭＳ Ｐ明朝" w:hAnsi="ＭＳ Ｐ明朝" w:cs="Times New Roman"/>
      <w:b/>
      <w:bCs/>
      <w:color w:val="auto"/>
      <w:kern w:val="2"/>
      <w:szCs w:val="24"/>
    </w:rPr>
  </w:style>
  <w:style w:type="paragraph" w:styleId="5">
    <w:name w:val="heading 5"/>
    <w:basedOn w:val="a0"/>
    <w:next w:val="a0"/>
    <w:qFormat/>
    <w:rsid w:val="00FA2A54"/>
    <w:pPr>
      <w:keepNext/>
      <w:numPr>
        <w:ilvl w:val="4"/>
        <w:numId w:val="3"/>
      </w:numPr>
      <w:overflowPunct/>
      <w:adjustRightInd/>
      <w:textAlignment w:val="auto"/>
      <w:outlineLvl w:val="4"/>
    </w:pPr>
    <w:rPr>
      <w:rFonts w:ascii="Arial" w:eastAsia="ＭＳ ゴシック" w:hAnsi="Arial" w:cs="Times New Roman"/>
      <w:color w:val="auto"/>
      <w:kern w:val="2"/>
      <w:szCs w:val="24"/>
    </w:rPr>
  </w:style>
  <w:style w:type="paragraph" w:styleId="6">
    <w:name w:val="heading 6"/>
    <w:basedOn w:val="a0"/>
    <w:next w:val="a0"/>
    <w:qFormat/>
    <w:rsid w:val="00FA2A54"/>
    <w:pPr>
      <w:keepNext/>
      <w:numPr>
        <w:ilvl w:val="5"/>
        <w:numId w:val="3"/>
      </w:numPr>
      <w:overflowPunct/>
      <w:adjustRightInd/>
      <w:textAlignment w:val="auto"/>
      <w:outlineLvl w:val="5"/>
    </w:pPr>
    <w:rPr>
      <w:rFonts w:ascii="ＭＳ Ｐ明朝" w:hAnsi="ＭＳ Ｐ明朝" w:cs="Times New Roman"/>
      <w:b/>
      <w:bCs/>
      <w:color w:val="auto"/>
      <w:kern w:val="2"/>
      <w:szCs w:val="24"/>
    </w:rPr>
  </w:style>
  <w:style w:type="paragraph" w:styleId="7">
    <w:name w:val="heading 7"/>
    <w:basedOn w:val="a0"/>
    <w:next w:val="a0"/>
    <w:qFormat/>
    <w:rsid w:val="00FA2A54"/>
    <w:pPr>
      <w:keepNext/>
      <w:numPr>
        <w:ilvl w:val="6"/>
        <w:numId w:val="3"/>
      </w:numPr>
      <w:overflowPunct/>
      <w:adjustRightInd/>
      <w:textAlignment w:val="auto"/>
      <w:outlineLvl w:val="6"/>
    </w:pPr>
    <w:rPr>
      <w:rFonts w:ascii="ＭＳ Ｐ明朝" w:hAnsi="ＭＳ Ｐ明朝" w:cs="Times New Roman"/>
      <w:color w:val="auto"/>
      <w:kern w:val="2"/>
      <w:szCs w:val="24"/>
    </w:rPr>
  </w:style>
  <w:style w:type="paragraph" w:styleId="8">
    <w:name w:val="heading 8"/>
    <w:basedOn w:val="a0"/>
    <w:next w:val="a0"/>
    <w:qFormat/>
    <w:rsid w:val="00FA2A54"/>
    <w:pPr>
      <w:keepNext/>
      <w:numPr>
        <w:ilvl w:val="7"/>
        <w:numId w:val="3"/>
      </w:numPr>
      <w:overflowPunct/>
      <w:adjustRightInd/>
      <w:textAlignment w:val="auto"/>
      <w:outlineLvl w:val="7"/>
    </w:pPr>
    <w:rPr>
      <w:rFonts w:ascii="ＭＳ Ｐ明朝" w:hAnsi="ＭＳ Ｐ明朝" w:cs="Times New Roman"/>
      <w:color w:val="auto"/>
      <w:kern w:val="2"/>
      <w:szCs w:val="24"/>
    </w:rPr>
  </w:style>
  <w:style w:type="paragraph" w:styleId="9">
    <w:name w:val="heading 9"/>
    <w:basedOn w:val="a0"/>
    <w:next w:val="a0"/>
    <w:qFormat/>
    <w:rsid w:val="00FA2A54"/>
    <w:pPr>
      <w:keepNext/>
      <w:numPr>
        <w:ilvl w:val="8"/>
        <w:numId w:val="3"/>
      </w:numPr>
      <w:overflowPunct/>
      <w:adjustRightInd/>
      <w:textAlignment w:val="auto"/>
      <w:outlineLvl w:val="8"/>
    </w:pPr>
    <w:rPr>
      <w:rFonts w:ascii="ＭＳ Ｐ明朝" w:hAnsi="ＭＳ Ｐ明朝" w:cs="Times New Roman"/>
      <w:color w:val="auto"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276B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2"/>
    <w:rsid w:val="00F638D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rsid w:val="00F638D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10">
    <w:name w:val="toc 1"/>
    <w:basedOn w:val="a0"/>
    <w:next w:val="a0"/>
    <w:autoRedefine/>
    <w:semiHidden/>
    <w:rsid w:val="00355E52"/>
    <w:pPr>
      <w:tabs>
        <w:tab w:val="right" w:leader="dot" w:pos="9060"/>
      </w:tabs>
      <w:overflowPunct/>
      <w:adjustRightInd/>
      <w:textAlignment w:val="auto"/>
    </w:pPr>
    <w:rPr>
      <w:rFonts w:ascii="ＭＳ 明朝" w:hAnsi="Century" w:cs="Times New Roman"/>
      <w:noProof/>
      <w:color w:val="auto"/>
      <w:spacing w:val="-2"/>
      <w:kern w:val="2"/>
    </w:rPr>
  </w:style>
  <w:style w:type="paragraph" w:styleId="a7">
    <w:name w:val="Document Map"/>
    <w:basedOn w:val="a0"/>
    <w:semiHidden/>
    <w:rsid w:val="0092177A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header"/>
    <w:basedOn w:val="a0"/>
    <w:rsid w:val="009217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92177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1273AF"/>
  </w:style>
  <w:style w:type="paragraph" w:styleId="ac">
    <w:name w:val="Closing"/>
    <w:basedOn w:val="a0"/>
    <w:rsid w:val="00E47C38"/>
    <w:pPr>
      <w:jc w:val="right"/>
    </w:pPr>
  </w:style>
  <w:style w:type="paragraph" w:styleId="ad">
    <w:name w:val="Body Text Indent"/>
    <w:basedOn w:val="a0"/>
    <w:rsid w:val="00350753"/>
    <w:pPr>
      <w:wordWrap w:val="0"/>
      <w:autoSpaceDE w:val="0"/>
      <w:autoSpaceDN w:val="0"/>
      <w:adjustRightInd/>
      <w:spacing w:before="120"/>
      <w:ind w:left="630" w:hanging="630"/>
      <w:textAlignment w:val="center"/>
    </w:pPr>
    <w:rPr>
      <w:rFonts w:ascii="ＭＳ 明朝" w:hAnsi="Courier New" w:cs="Times New Roman"/>
      <w:color w:val="auto"/>
      <w:kern w:val="2"/>
      <w:szCs w:val="20"/>
    </w:rPr>
  </w:style>
  <w:style w:type="paragraph" w:customStyle="1" w:styleId="211">
    <w:name w:val="2　1.1本文"/>
    <w:basedOn w:val="a0"/>
    <w:rsid w:val="00FA2A54"/>
    <w:pPr>
      <w:overflowPunct/>
      <w:adjustRightInd/>
      <w:spacing w:line="240" w:lineRule="atLeast"/>
      <w:ind w:leftChars="200" w:left="200" w:firstLineChars="100" w:firstLine="100"/>
      <w:jc w:val="left"/>
      <w:textAlignment w:val="auto"/>
    </w:pPr>
    <w:rPr>
      <w:rFonts w:ascii="ＭＳ 明朝" w:hAnsi="ＭＳ 明朝" w:cs="Times New Roman"/>
      <w:color w:val="auto"/>
      <w:kern w:val="2"/>
      <w:szCs w:val="24"/>
    </w:rPr>
  </w:style>
  <w:style w:type="paragraph" w:customStyle="1" w:styleId="2110">
    <w:name w:val="2　1.1見出し"/>
    <w:basedOn w:val="a0"/>
    <w:next w:val="211"/>
    <w:rsid w:val="00FA2A54"/>
    <w:pPr>
      <w:overflowPunct/>
      <w:adjustRightInd/>
      <w:ind w:leftChars="50" w:left="50"/>
      <w:jc w:val="left"/>
      <w:textAlignment w:val="auto"/>
    </w:pPr>
    <w:rPr>
      <w:rFonts w:ascii="ＭＳ ゴシック" w:eastAsia="ＭＳ ゴシック" w:hAnsi="ＭＳ 明朝" w:cs="Times New Roman"/>
      <w:color w:val="auto"/>
      <w:kern w:val="2"/>
      <w:szCs w:val="24"/>
    </w:rPr>
  </w:style>
  <w:style w:type="paragraph" w:styleId="30">
    <w:name w:val="Body Text 3"/>
    <w:basedOn w:val="a0"/>
    <w:semiHidden/>
    <w:rsid w:val="00FA2A54"/>
    <w:pPr>
      <w:overflowPunct/>
      <w:adjustRightInd/>
      <w:textAlignment w:val="auto"/>
    </w:pPr>
    <w:rPr>
      <w:rFonts w:ascii="ＭＳ 明朝" w:hAnsi="Century" w:cs="Times New Roman"/>
      <w:color w:val="auto"/>
      <w:kern w:val="2"/>
      <w:sz w:val="16"/>
      <w:szCs w:val="20"/>
    </w:rPr>
  </w:style>
  <w:style w:type="numbering" w:styleId="a">
    <w:name w:val="Outline List 3"/>
    <w:basedOn w:val="a3"/>
    <w:rsid w:val="00FA2A54"/>
    <w:pPr>
      <w:numPr>
        <w:numId w:val="2"/>
      </w:numPr>
    </w:pPr>
  </w:style>
  <w:style w:type="paragraph" w:styleId="ae">
    <w:name w:val="Body Text"/>
    <w:basedOn w:val="a0"/>
    <w:rsid w:val="00FA2A54"/>
    <w:pPr>
      <w:overflowPunct/>
      <w:adjustRightInd/>
      <w:textAlignment w:val="auto"/>
    </w:pPr>
    <w:rPr>
      <w:rFonts w:ascii="ＭＳ Ｐ明朝" w:hAnsi="ＭＳ Ｐ明朝" w:cs="Times New Roman"/>
      <w:color w:val="auto"/>
      <w:kern w:val="2"/>
      <w:szCs w:val="24"/>
    </w:rPr>
  </w:style>
  <w:style w:type="paragraph" w:customStyle="1" w:styleId="11">
    <w:name w:val="1　１．見出し"/>
    <w:basedOn w:val="a0"/>
    <w:next w:val="a0"/>
    <w:rsid w:val="00FA2A54"/>
    <w:pPr>
      <w:overflowPunct/>
      <w:adjustRightInd/>
      <w:jc w:val="left"/>
      <w:textAlignment w:val="auto"/>
    </w:pPr>
    <w:rPr>
      <w:rFonts w:ascii="ＭＳ ゴシック" w:eastAsia="ＭＳ ゴシック" w:hAnsi="ＭＳ ゴシック" w:cs="Times New Roman"/>
      <w:color w:val="auto"/>
      <w:kern w:val="2"/>
      <w:szCs w:val="20"/>
    </w:rPr>
  </w:style>
  <w:style w:type="character" w:styleId="af">
    <w:name w:val="annotation reference"/>
    <w:semiHidden/>
    <w:rsid w:val="00FA2A54"/>
    <w:rPr>
      <w:sz w:val="18"/>
      <w:szCs w:val="18"/>
    </w:rPr>
  </w:style>
  <w:style w:type="paragraph" w:styleId="af0">
    <w:name w:val="annotation text"/>
    <w:basedOn w:val="a0"/>
    <w:semiHidden/>
    <w:rsid w:val="00FA2A54"/>
    <w:pPr>
      <w:overflowPunct/>
      <w:adjustRightInd/>
      <w:jc w:val="left"/>
      <w:textAlignment w:val="auto"/>
    </w:pPr>
    <w:rPr>
      <w:rFonts w:ascii="ＭＳ Ｐ明朝" w:hAnsi="ＭＳ Ｐ明朝" w:cs="Times New Roman"/>
      <w:color w:val="auto"/>
      <w:kern w:val="2"/>
      <w:szCs w:val="24"/>
    </w:rPr>
  </w:style>
  <w:style w:type="paragraph" w:styleId="af1">
    <w:name w:val="annotation subject"/>
    <w:basedOn w:val="af0"/>
    <w:next w:val="af0"/>
    <w:semiHidden/>
    <w:rsid w:val="00FA2A54"/>
    <w:rPr>
      <w:b/>
      <w:bCs/>
    </w:rPr>
  </w:style>
  <w:style w:type="paragraph" w:styleId="af2">
    <w:name w:val="Date"/>
    <w:basedOn w:val="a0"/>
    <w:next w:val="a0"/>
    <w:rsid w:val="008F774C"/>
  </w:style>
  <w:style w:type="character" w:customStyle="1" w:styleId="aa">
    <w:name w:val="フッター (文字)"/>
    <w:link w:val="a9"/>
    <w:uiPriority w:val="99"/>
    <w:rsid w:val="00BC6E5C"/>
    <w:rPr>
      <w:rFonts w:cs="ＭＳ 明朝"/>
      <w:color w:val="000000"/>
      <w:sz w:val="21"/>
      <w:szCs w:val="21"/>
    </w:rPr>
  </w:style>
  <w:style w:type="table" w:customStyle="1" w:styleId="12">
    <w:name w:val="表 (格子)1"/>
    <w:basedOn w:val="a2"/>
    <w:next w:val="a5"/>
    <w:uiPriority w:val="39"/>
    <w:rsid w:val="003B03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2C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74FD-57BA-4AFE-826B-F05794B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水質に係る要領</vt:lpstr>
      <vt:lpstr>水質に係る要領</vt:lpstr>
    </vt:vector>
  </TitlesOfParts>
  <Company>茨城県庁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水質に係る要領</dc:title>
  <dc:subject/>
  <dc:creator>茨城県</dc:creator>
  <cp:keywords/>
  <cp:lastModifiedBy>企画部情報政策課</cp:lastModifiedBy>
  <cp:revision>3</cp:revision>
  <cp:lastPrinted>2018-03-12T08:14:00Z</cp:lastPrinted>
  <dcterms:created xsi:type="dcterms:W3CDTF">2018-03-14T23:28:00Z</dcterms:created>
  <dcterms:modified xsi:type="dcterms:W3CDTF">2018-03-15T01:50:00Z</dcterms:modified>
</cp:coreProperties>
</file>