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76" w:rsidRDefault="00644476" w:rsidP="00644476">
      <w:pPr>
        <w:rPr>
          <w:rFonts w:hint="default"/>
        </w:rPr>
      </w:pPr>
      <w:r>
        <w:t>様式第６号</w:t>
      </w:r>
    </w:p>
    <w:p w:rsidR="00644476" w:rsidRDefault="00644476" w:rsidP="00644476">
      <w:pPr>
        <w:spacing w:line="423" w:lineRule="exact"/>
        <w:jc w:val="center"/>
        <w:rPr>
          <w:rFonts w:hint="default"/>
        </w:rPr>
      </w:pPr>
      <w:r>
        <w:rPr>
          <w:sz w:val="32"/>
        </w:rPr>
        <w:t>工事完了（廃止）届出書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t xml:space="preserve">　　　　年　　　月　　　日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t xml:space="preserve">　茨城県知事　　　　　　殿</w:t>
      </w:r>
      <w:bookmarkStart w:id="0" w:name="_GoBack"/>
      <w:bookmarkEnd w:id="0"/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      </w:t>
      </w:r>
      <w:r>
        <w:t xml:space="preserve">　住　所</w:t>
      </w:r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届出者</w:t>
      </w:r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>氏　名</w:t>
      </w:r>
      <w:r>
        <w:rPr>
          <w:spacing w:val="-5"/>
        </w:rPr>
        <w:t xml:space="preserve">                      </w:t>
      </w:r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  </w:t>
      </w:r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644476" w:rsidRDefault="00644476" w:rsidP="00644476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t xml:space="preserve">　掘削許可等に係る工事を完了（廃止）したので，温泉法第８条第１項（第</w:t>
      </w:r>
      <w:r>
        <w:t>11</w:t>
      </w:r>
      <w:r>
        <w:t>条第２項又は第３項において準用する同法第８条第１項）の規定により，次のとおり届け出ます。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t>１　掘削許可等の別（該当するものに○印を付すること。）</w:t>
      </w:r>
    </w:p>
    <w:p w:rsidR="00644476" w:rsidRDefault="00644476" w:rsidP="00644476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土地の掘削</w:t>
      </w:r>
    </w:p>
    <w:p w:rsidR="00644476" w:rsidRDefault="00644476" w:rsidP="00644476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 xml:space="preserve">)　</w:t>
      </w:r>
      <w:r>
        <w:t>ゆう出路の増掘</w:t>
      </w:r>
    </w:p>
    <w:p w:rsidR="00644476" w:rsidRDefault="00644476" w:rsidP="00644476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３</w:t>
      </w:r>
      <w:r>
        <w:rPr>
          <w:rFonts w:ascii="ＭＳ 明朝" w:hAnsi="ＭＳ 明朝"/>
        </w:rPr>
        <w:t xml:space="preserve">)　</w:t>
      </w:r>
      <w:r>
        <w:t>動力の装置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t>２　掘削許可等の番号及び掘削許可等を受けた日</w:t>
      </w:r>
    </w:p>
    <w:p w:rsidR="00644476" w:rsidRDefault="00644476" w:rsidP="00644476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掘削許可等の番号　　　　　　　指令　第　　　　号</w:t>
      </w:r>
    </w:p>
    <w:p w:rsidR="00644476" w:rsidRDefault="00644476" w:rsidP="00644476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 xml:space="preserve">)　</w:t>
      </w:r>
      <w:r>
        <w:t>掘削許可等を受けた日　　　　　年　　　月　　　日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t>３　掘削許可等に係る工事に係る土地の所在，地番及び地目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  <w:r>
        <w:t>４　工事の完了（廃止）の日　　　　　　年　　　月　　　日</w:t>
      </w:r>
    </w:p>
    <w:p w:rsidR="00644476" w:rsidRDefault="00644476" w:rsidP="00644476">
      <w:pPr>
        <w:rPr>
          <w:rFonts w:hint="default"/>
        </w:rPr>
      </w:pPr>
    </w:p>
    <w:p w:rsidR="00644476" w:rsidRDefault="00644476" w:rsidP="00644476">
      <w:pPr>
        <w:rPr>
          <w:rFonts w:hint="default"/>
        </w:rPr>
      </w:pPr>
    </w:p>
    <w:p w:rsidR="001F15A4" w:rsidRPr="0092682B" w:rsidRDefault="00644476" w:rsidP="00644476">
      <w:r>
        <w:t>５　掘削の工事により温泉がゆう出した場合は，その旨</w:t>
      </w:r>
    </w:p>
    <w:sectPr w:rsidR="001F15A4" w:rsidRPr="0092682B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644476"/>
    <w:rsid w:val="007032FF"/>
    <w:rsid w:val="00791F3A"/>
    <w:rsid w:val="0092682B"/>
    <w:rsid w:val="00E7627B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2021-01-21T08:10:00Z</dcterms:created>
  <dcterms:modified xsi:type="dcterms:W3CDTF">2021-01-21T08:10:00Z</dcterms:modified>
</cp:coreProperties>
</file>